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E74" w:rsidRPr="0009679A" w:rsidRDefault="00E81E74" w:rsidP="004E1E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E6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Урок литературного чтения в 4 «Б»  классе по программе «ПНШ»</w:t>
      </w:r>
    </w:p>
    <w:p w:rsidR="0009679A" w:rsidRPr="0009679A" w:rsidRDefault="0009679A" w:rsidP="0009679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Антипова Е.С.</w:t>
      </w:r>
    </w:p>
    <w:p w:rsidR="004E1E6F" w:rsidRPr="004E1E6F" w:rsidRDefault="004E1E6F" w:rsidP="004E1E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E6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tbl>
      <w:tblPr>
        <w:tblStyle w:val="a3"/>
        <w:tblW w:w="0" w:type="auto"/>
        <w:tblLook w:val="04A0"/>
      </w:tblPr>
      <w:tblGrid>
        <w:gridCol w:w="2035"/>
        <w:gridCol w:w="12751"/>
      </w:tblGrid>
      <w:tr w:rsidR="004E1E6F" w:rsidRPr="004E1E6F" w:rsidTr="002F3FDC">
        <w:tc>
          <w:tcPr>
            <w:tcW w:w="2035" w:type="dxa"/>
          </w:tcPr>
          <w:p w:rsidR="004E1E6F" w:rsidRPr="004E1E6F" w:rsidRDefault="004E1E6F" w:rsidP="00BD1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урока. </w:t>
            </w:r>
          </w:p>
        </w:tc>
        <w:tc>
          <w:tcPr>
            <w:tcW w:w="12751" w:type="dxa"/>
          </w:tcPr>
          <w:p w:rsidR="004E1E6F" w:rsidRPr="004E1E6F" w:rsidRDefault="004E1E6F" w:rsidP="004E1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А.П.Чехов «Мальчики». </w:t>
            </w:r>
          </w:p>
        </w:tc>
      </w:tr>
      <w:tr w:rsidR="004E1E6F" w:rsidRPr="004E1E6F" w:rsidTr="002F3FDC">
        <w:tc>
          <w:tcPr>
            <w:tcW w:w="2035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Цель урока</w:t>
            </w:r>
          </w:p>
        </w:tc>
        <w:tc>
          <w:tcPr>
            <w:tcW w:w="12751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Проанализировать характер взаимоотношений героев рассказа А.П.Чехова «Мальчики». Определить своё отношение к поступкам героев.</w:t>
            </w:r>
          </w:p>
        </w:tc>
      </w:tr>
      <w:tr w:rsidR="004E1E6F" w:rsidRPr="004E1E6F" w:rsidTr="002F3FDC">
        <w:tc>
          <w:tcPr>
            <w:tcW w:w="2035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2751" w:type="dxa"/>
          </w:tcPr>
          <w:p w:rsidR="004E1E6F" w:rsidRPr="004E1E6F" w:rsidRDefault="004E1E6F" w:rsidP="002F3FDC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обобщить содержание прочитанного рассказа.</w:t>
            </w:r>
          </w:p>
          <w:p w:rsidR="004E1E6F" w:rsidRPr="004E1E6F" w:rsidRDefault="004E1E6F" w:rsidP="002F3FDC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Выявить общие черты и различия в характерах главных героев.</w:t>
            </w:r>
          </w:p>
          <w:p w:rsidR="004E1E6F" w:rsidRPr="004E1E6F" w:rsidRDefault="004E1E6F" w:rsidP="002F3FDC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Защитить творческие проекты.</w:t>
            </w:r>
          </w:p>
          <w:p w:rsidR="004E1E6F" w:rsidRPr="00BD1F35" w:rsidRDefault="004E1E6F" w:rsidP="00BD1F35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Сформулировать для себя правило взаимоотношения с миром и людьми.</w:t>
            </w:r>
          </w:p>
        </w:tc>
      </w:tr>
      <w:tr w:rsidR="004E1E6F" w:rsidRPr="004E1E6F" w:rsidTr="002F3FDC">
        <w:tc>
          <w:tcPr>
            <w:tcW w:w="2035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(УУД)</w:t>
            </w:r>
          </w:p>
        </w:tc>
        <w:tc>
          <w:tcPr>
            <w:tcW w:w="12751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</w:t>
            </w: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: удовлетворение читательского интереса и приобретение опыта чтения, поиск фактов и суждений, структурирование знаний, осознанное построение речевого высказывания, смысловое чтение, свободная ориентация и восприятие художественного текста; </w:t>
            </w:r>
            <w:proofErr w:type="spellStart"/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знаково</w:t>
            </w:r>
            <w:proofErr w:type="spell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– символические</w:t>
            </w:r>
            <w:proofErr w:type="gram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(моделирование);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Логические УУД: </w:t>
            </w: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анализ,  синтез, установление причинно – следственных связей, построение логической цепочки рассуждений, доказательство;</w:t>
            </w:r>
            <w:proofErr w:type="gramEnd"/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Коммуникативные УУД: </w:t>
            </w: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учебного сотрудничества с учителем и сверстниками,  умение точно выражать свои мысли  в монологической и диалогической речи.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 УУД: ориентироваться в нравственном содержании</w:t>
            </w: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 прочитанного, осознавать сущность поведения героев, соотносить поступки героев с нравственными нормами; личностное самоопределение.</w:t>
            </w:r>
          </w:p>
        </w:tc>
      </w:tr>
      <w:tr w:rsidR="004E1E6F" w:rsidRPr="004E1E6F" w:rsidTr="002F3FDC">
        <w:tc>
          <w:tcPr>
            <w:tcW w:w="2035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связи</w:t>
            </w:r>
          </w:p>
        </w:tc>
        <w:tc>
          <w:tcPr>
            <w:tcW w:w="12751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Окружающий мир, русский язык.</w:t>
            </w:r>
          </w:p>
        </w:tc>
      </w:tr>
      <w:tr w:rsidR="004E1E6F" w:rsidRPr="004E1E6F" w:rsidTr="002F3FDC">
        <w:tc>
          <w:tcPr>
            <w:tcW w:w="2035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</w:tc>
        <w:tc>
          <w:tcPr>
            <w:tcW w:w="12751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 А. </w:t>
            </w:r>
            <w:proofErr w:type="spellStart"/>
            <w:r w:rsidRPr="004E1E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Чуракова</w:t>
            </w:r>
            <w:proofErr w:type="spell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. «Литературное чтение» 4класс, карточки для проектной деятельности, блок-схемы, компьютер, </w:t>
            </w:r>
            <w:proofErr w:type="spell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проектор, </w:t>
            </w:r>
            <w:proofErr w:type="spell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презентация, карта России.</w:t>
            </w:r>
          </w:p>
        </w:tc>
      </w:tr>
    </w:tbl>
    <w:p w:rsidR="004E1E6F" w:rsidRPr="004E1E6F" w:rsidRDefault="004E1E6F" w:rsidP="00E81E74">
      <w:pPr>
        <w:rPr>
          <w:rFonts w:ascii="Times New Roman" w:hAnsi="Times New Roman" w:cs="Times New Roman"/>
          <w:b/>
          <w:sz w:val="24"/>
          <w:szCs w:val="24"/>
        </w:rPr>
      </w:pPr>
    </w:p>
    <w:p w:rsidR="004E1E6F" w:rsidRPr="004E1E6F" w:rsidRDefault="004E1E6F" w:rsidP="00E81E74">
      <w:pPr>
        <w:rPr>
          <w:rFonts w:ascii="Times New Roman" w:hAnsi="Times New Roman" w:cs="Times New Roman"/>
          <w:b/>
          <w:sz w:val="24"/>
          <w:szCs w:val="24"/>
        </w:rPr>
      </w:pPr>
      <w:r w:rsidRPr="004E1E6F">
        <w:rPr>
          <w:rFonts w:ascii="Times New Roman" w:hAnsi="Times New Roman" w:cs="Times New Roman"/>
          <w:b/>
          <w:sz w:val="24"/>
          <w:szCs w:val="24"/>
        </w:rPr>
        <w:t>Ход урока:</w:t>
      </w:r>
    </w:p>
    <w:tbl>
      <w:tblPr>
        <w:tblStyle w:val="a3"/>
        <w:tblW w:w="15276" w:type="dxa"/>
        <w:tblLook w:val="04A0"/>
      </w:tblPr>
      <w:tblGrid>
        <w:gridCol w:w="2320"/>
        <w:gridCol w:w="9270"/>
        <w:gridCol w:w="3686"/>
      </w:tblGrid>
      <w:tr w:rsidR="004E1E6F" w:rsidRPr="004E1E6F" w:rsidTr="004E1E6F">
        <w:tc>
          <w:tcPr>
            <w:tcW w:w="2320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9270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 учителя</w:t>
            </w:r>
          </w:p>
        </w:tc>
        <w:tc>
          <w:tcPr>
            <w:tcW w:w="3686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4E1E6F" w:rsidRPr="004E1E6F" w:rsidTr="004E1E6F">
        <w:tc>
          <w:tcPr>
            <w:tcW w:w="2320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1.Орг</w:t>
            </w:r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омент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отивация к учебной деятельности.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пределение  темы и цели урока.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305C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305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3.Речевая разминка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Возьмитесь за руки, улыбнитесь друг  - другу! Сегодня на уроке помощь друга будет вам необходима.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-Прочтите девиз урока: 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Дорогу осилит </w:t>
            </w:r>
            <w:proofErr w:type="gramStart"/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идущий</w:t>
            </w:r>
            <w:proofErr w:type="gramEnd"/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-Как понимаете эти слова? Почему именно они начинают наш урок?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- К нам сегодня пришел гость. 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Выходит мальчик в костюме индейца и произносит слова:</w:t>
            </w:r>
          </w:p>
          <w:p w:rsidR="004E1E6F" w:rsidRPr="004E1E6F" w:rsidRDefault="004E1E6F" w:rsidP="00364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-  «Когда стадо бизонов бежит через пампасы, то дрожит земля, а  в это время мустанги, испугавшись, брыкаются и ржут. А так же индейцы нападают на поезда, но хуже всего это москиты и термиты. Это вроде </w:t>
            </w:r>
            <w:proofErr w:type="spell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муравчиков</w:t>
            </w:r>
            <w:proofErr w:type="spell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, только с крыльями. Очень сильно кусаются! А знаете, кто я?</w:t>
            </w:r>
          </w:p>
          <w:p w:rsidR="004E1E6F" w:rsidRPr="004E1E6F" w:rsidRDefault="004E1E6F" w:rsidP="00364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 </w:t>
            </w:r>
            <w:proofErr w:type="spell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Монтигомо</w:t>
            </w:r>
            <w:proofErr w:type="spell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Ястребиный Коготь – вождь </w:t>
            </w:r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непобедимых</w:t>
            </w:r>
            <w:proofErr w:type="gram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Хэй</w:t>
            </w:r>
            <w:proofErr w:type="spell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4E1E6F" w:rsidRPr="004E1E6F" w:rsidRDefault="004E1E6F" w:rsidP="00364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-Прибыл из Америки, куда собирались бежать Володя и </w:t>
            </w:r>
            <w:proofErr w:type="spell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Чечевицын</w:t>
            </w:r>
            <w:proofErr w:type="spell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из рассказа А.П. Чехова «Мальчики».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 Вы читали Майна Рида?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 Очень хорошо. Если еще не прочитали, то советую прочитать!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-Кто объяснит мне появление индейца на нашем уроке?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 Предложите тему урока.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- Цель урока предположите. </w:t>
            </w:r>
          </w:p>
          <w:p w:rsidR="004E1E6F" w:rsidRPr="004E1E6F" w:rsidRDefault="004E1E6F" w:rsidP="00710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Для чего нужно проанализировать прочитанный текст?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-Спасибо, </w:t>
            </w:r>
            <w:proofErr w:type="spell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Монтигомо</w:t>
            </w:r>
            <w:proofErr w:type="spell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Ястребиный Коготь. Приглашаем к нам на урок.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 Можно я проведу речевую разминку? Вы мне поможете?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 Он- он- он - молодой бизон,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-Асы </w:t>
            </w:r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–а</w:t>
            </w:r>
            <w:proofErr w:type="gram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сы-асы- зеленые пампасы,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анг-анг</w:t>
            </w:r>
            <w:proofErr w:type="spell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– быстрый мустанг.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Произнесите скороговорку:</w:t>
            </w:r>
          </w:p>
          <w:p w:rsidR="004E1E6F" w:rsidRPr="004E1E6F" w:rsidRDefault="004E1E6F" w:rsidP="00A6250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Медленно.</w:t>
            </w:r>
          </w:p>
          <w:p w:rsidR="004E1E6F" w:rsidRPr="004E1E6F" w:rsidRDefault="004E1E6F" w:rsidP="00A6250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С ускорение.</w:t>
            </w:r>
          </w:p>
          <w:p w:rsidR="004E1E6F" w:rsidRPr="004E1E6F" w:rsidRDefault="004E1E6F" w:rsidP="00A6250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С вопросительной интонацией.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От  топота копыт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Пыль по полю летит.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-Молодцы! Спасибо, ребята! До свидания. Удачи  и новых знаний.</w:t>
            </w:r>
          </w:p>
        </w:tc>
        <w:tc>
          <w:tcPr>
            <w:tcW w:w="3686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(Стремиться вперёд, не отступать, не бояться трудностей)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Мальчик в костюме индейца. 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(А.П. Чехов «Мальчики»).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( Анализ содержания рассказа А.П.Чехова «Мальчики».</w:t>
            </w:r>
            <w:proofErr w:type="gram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Понять, что хотел сказать автор, для чего был написан рассказ.)</w:t>
            </w:r>
            <w:proofErr w:type="gramEnd"/>
          </w:p>
        </w:tc>
      </w:tr>
      <w:tr w:rsidR="004E1E6F" w:rsidRPr="004E1E6F" w:rsidTr="004E1E6F">
        <w:tc>
          <w:tcPr>
            <w:tcW w:w="2320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Проверка домашнего задания.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4.Физминутка. 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6.Работа по теме урока в группах. 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4E1E6F" w:rsidRPr="004E1E6F" w:rsidRDefault="004E1E6F" w:rsidP="00AC2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1. План работы:</w:t>
            </w:r>
          </w:p>
          <w:p w:rsidR="004E1E6F" w:rsidRPr="004E1E6F" w:rsidRDefault="004E1E6F" w:rsidP="00AC2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  Продолжаем нашу работу, я предлагаю план:</w:t>
            </w:r>
          </w:p>
          <w:p w:rsidR="004E1E6F" w:rsidRPr="004E1E6F" w:rsidRDefault="004E1E6F" w:rsidP="0021778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1. Тест (содержание текста).</w:t>
            </w:r>
          </w:p>
          <w:p w:rsidR="004E1E6F" w:rsidRPr="004E1E6F" w:rsidRDefault="004E1E6F" w:rsidP="0021778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2. Выборочное чтение.</w:t>
            </w:r>
          </w:p>
          <w:p w:rsidR="004E1E6F" w:rsidRPr="004E1E6F" w:rsidRDefault="004E1E6F" w:rsidP="0021778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3. Работа в группах (последовательность событий в рассказе, характеристика героев, сравнение характеров героев)</w:t>
            </w:r>
          </w:p>
          <w:p w:rsidR="004E1E6F" w:rsidRPr="004E1E6F" w:rsidRDefault="004E1E6F" w:rsidP="0021778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4. Выступление групп.</w:t>
            </w:r>
          </w:p>
          <w:p w:rsidR="004E1E6F" w:rsidRPr="004E1E6F" w:rsidRDefault="004E1E6F" w:rsidP="0021778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5. Дискуссия о </w:t>
            </w:r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прочитанном</w:t>
            </w:r>
            <w:proofErr w:type="gram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E1E6F" w:rsidRPr="004E1E6F" w:rsidRDefault="004E1E6F" w:rsidP="00AC2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AC2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2. Оценочный лист:</w:t>
            </w:r>
          </w:p>
          <w:p w:rsidR="004E1E6F" w:rsidRPr="004E1E6F" w:rsidRDefault="004E1E6F" w:rsidP="00AC2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- Придерживаясь пунктов плана,  идем  вперед. Перед каждым лежит оценочный лист. На этих листах мы будем  оценивать  свою работу. Если все удалось - зеленый цвет, желтый – были затруднения, красный – было очень трудно.</w:t>
            </w:r>
          </w:p>
          <w:tbl>
            <w:tblPr>
              <w:tblStyle w:val="a3"/>
              <w:tblW w:w="0" w:type="auto"/>
              <w:tblInd w:w="314" w:type="dxa"/>
              <w:tblLook w:val="04A0"/>
            </w:tblPr>
            <w:tblGrid>
              <w:gridCol w:w="857"/>
              <w:gridCol w:w="5141"/>
              <w:gridCol w:w="1214"/>
            </w:tblGrid>
            <w:tr w:rsidR="004E1E6F" w:rsidRPr="004E1E6F" w:rsidTr="002512B1">
              <w:tc>
                <w:tcPr>
                  <w:tcW w:w="857" w:type="dxa"/>
                </w:tcPr>
                <w:p w:rsidR="004E1E6F" w:rsidRPr="004E1E6F" w:rsidRDefault="004E1E6F" w:rsidP="002F3FD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1E6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5141" w:type="dxa"/>
                </w:tcPr>
                <w:p w:rsidR="004E1E6F" w:rsidRPr="004E1E6F" w:rsidRDefault="004E1E6F" w:rsidP="002F3FD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1E6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Этап урока</w:t>
                  </w:r>
                </w:p>
              </w:tc>
              <w:tc>
                <w:tcPr>
                  <w:tcW w:w="1134" w:type="dxa"/>
                </w:tcPr>
                <w:p w:rsidR="004E1E6F" w:rsidRPr="004E1E6F" w:rsidRDefault="004E1E6F" w:rsidP="002F3FD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1E6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Зеленый </w:t>
                  </w:r>
                </w:p>
                <w:p w:rsidR="004E1E6F" w:rsidRPr="004E1E6F" w:rsidRDefault="004E1E6F" w:rsidP="002F3FD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1E6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Желтый </w:t>
                  </w:r>
                </w:p>
                <w:p w:rsidR="004E1E6F" w:rsidRPr="004E1E6F" w:rsidRDefault="004E1E6F" w:rsidP="002F3FD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1E6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Красный </w:t>
                  </w:r>
                </w:p>
              </w:tc>
            </w:tr>
            <w:tr w:rsidR="004E1E6F" w:rsidRPr="004E1E6F" w:rsidTr="002512B1">
              <w:tc>
                <w:tcPr>
                  <w:tcW w:w="857" w:type="dxa"/>
                </w:tcPr>
                <w:p w:rsidR="004E1E6F" w:rsidRPr="004E1E6F" w:rsidRDefault="004E1E6F" w:rsidP="00AC2484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41" w:type="dxa"/>
                </w:tcPr>
                <w:p w:rsidR="004E1E6F" w:rsidRPr="004E1E6F" w:rsidRDefault="004E1E6F" w:rsidP="00AC2484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1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Тест</w:t>
                  </w:r>
                </w:p>
              </w:tc>
              <w:tc>
                <w:tcPr>
                  <w:tcW w:w="1134" w:type="dxa"/>
                </w:tcPr>
                <w:p w:rsidR="004E1E6F" w:rsidRPr="004E1E6F" w:rsidRDefault="004E1E6F" w:rsidP="002F3F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E1E6F" w:rsidRPr="004E1E6F" w:rsidTr="002512B1">
              <w:tc>
                <w:tcPr>
                  <w:tcW w:w="857" w:type="dxa"/>
                </w:tcPr>
                <w:p w:rsidR="004E1E6F" w:rsidRPr="004E1E6F" w:rsidRDefault="004E1E6F" w:rsidP="00AC2484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41" w:type="dxa"/>
                </w:tcPr>
                <w:p w:rsidR="004E1E6F" w:rsidRPr="004E1E6F" w:rsidRDefault="004E1E6F" w:rsidP="00AC2484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1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Выборочное чтение</w:t>
                  </w:r>
                </w:p>
              </w:tc>
              <w:tc>
                <w:tcPr>
                  <w:tcW w:w="1134" w:type="dxa"/>
                </w:tcPr>
                <w:p w:rsidR="004E1E6F" w:rsidRPr="004E1E6F" w:rsidRDefault="004E1E6F" w:rsidP="002F3F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E1E6F" w:rsidRPr="004E1E6F" w:rsidTr="002512B1">
              <w:tc>
                <w:tcPr>
                  <w:tcW w:w="857" w:type="dxa"/>
                </w:tcPr>
                <w:p w:rsidR="004E1E6F" w:rsidRPr="004E1E6F" w:rsidRDefault="004E1E6F" w:rsidP="00AC2484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41" w:type="dxa"/>
                </w:tcPr>
                <w:p w:rsidR="004E1E6F" w:rsidRPr="004E1E6F" w:rsidRDefault="004E1E6F" w:rsidP="00217788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1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в группах</w:t>
                  </w:r>
                </w:p>
              </w:tc>
              <w:tc>
                <w:tcPr>
                  <w:tcW w:w="1134" w:type="dxa"/>
                </w:tcPr>
                <w:p w:rsidR="004E1E6F" w:rsidRPr="004E1E6F" w:rsidRDefault="004E1E6F" w:rsidP="002F3F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E1E6F" w:rsidRPr="004E1E6F" w:rsidTr="002512B1">
              <w:tc>
                <w:tcPr>
                  <w:tcW w:w="857" w:type="dxa"/>
                </w:tcPr>
                <w:p w:rsidR="004E1E6F" w:rsidRPr="004E1E6F" w:rsidRDefault="004E1E6F" w:rsidP="00AC2484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41" w:type="dxa"/>
                </w:tcPr>
                <w:p w:rsidR="004E1E6F" w:rsidRPr="004E1E6F" w:rsidRDefault="004E1E6F" w:rsidP="00AC2484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1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Выступление групп</w:t>
                  </w:r>
                </w:p>
              </w:tc>
              <w:tc>
                <w:tcPr>
                  <w:tcW w:w="1134" w:type="dxa"/>
                </w:tcPr>
                <w:p w:rsidR="004E1E6F" w:rsidRPr="004E1E6F" w:rsidRDefault="004E1E6F" w:rsidP="002F3F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E1E6F" w:rsidRPr="004E1E6F" w:rsidTr="002512B1">
              <w:tc>
                <w:tcPr>
                  <w:tcW w:w="857" w:type="dxa"/>
                </w:tcPr>
                <w:p w:rsidR="004E1E6F" w:rsidRPr="004E1E6F" w:rsidRDefault="004E1E6F" w:rsidP="00AC2484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41" w:type="dxa"/>
                </w:tcPr>
                <w:p w:rsidR="004E1E6F" w:rsidRPr="004E1E6F" w:rsidRDefault="004E1E6F" w:rsidP="00AC2484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1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Рефлексия</w:t>
                  </w:r>
                </w:p>
              </w:tc>
              <w:tc>
                <w:tcPr>
                  <w:tcW w:w="1134" w:type="dxa"/>
                </w:tcPr>
                <w:p w:rsidR="004E1E6F" w:rsidRPr="004E1E6F" w:rsidRDefault="004E1E6F" w:rsidP="002F3F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(Слайд №1)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3.   Тест.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- По каждому вопросу нужно выбрать правильные ответы. Обращаю ваше внимание, что правильных ответов может несколько. </w:t>
            </w:r>
          </w:p>
          <w:p w:rsidR="004E1E6F" w:rsidRPr="004E1E6F" w:rsidRDefault="004E1E6F" w:rsidP="002F3FD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Имя одного из главных героев: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А) Чибисов; Б) </w:t>
            </w:r>
            <w:proofErr w:type="spell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Черепицын</w:t>
            </w:r>
            <w:proofErr w:type="spell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В) </w:t>
            </w:r>
            <w:proofErr w:type="spellStart"/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Чечевицын</w:t>
            </w:r>
            <w:proofErr w:type="spellEnd"/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2.  Мальчиков встречали: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А) 4 человека и пёс; Б) 6 человек; 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В) 7 человек и пёс.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3. Розвальни это: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А) широкие сани</w:t>
            </w: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; Б) неповоротливые люди; В) развалины избы.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4. События рассказа происходят накануне: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А) Пасхи; 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Б) Рождества</w:t>
            </w: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; В) Крещения.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5. В Калифорнии вместо чая пьют: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А) компот; Б) кофе; 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)д</w:t>
            </w:r>
            <w:proofErr w:type="gramEnd"/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жин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6. Мальчики решили сбежать </w:t>
            </w:r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А) Африку; 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Б) Америку</w:t>
            </w: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; В) Австралию.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7. Пампасы это: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А) Южноамериканские степи</w:t>
            </w: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; Б) местное население; В</w:t>
            </w:r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лоды дерева.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8. В путешествии мальчикам придётся: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А) сражаться с тиграми; Б) поступать в морские разбойники; В) жениться на красавицах.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9. По мнению Маши это нужно кушать в пост: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А) манную кашу; 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Б) горох и чечевицу</w:t>
            </w: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; В) ничего.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10. Урядник это: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А) нарядно одетый человек; Б) управляющий хозяйством;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полицейский чин</w:t>
            </w: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1E6F" w:rsidRPr="004E1E6F" w:rsidRDefault="004E1E6F" w:rsidP="00BF7D8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Взаимопроверка по эталону. </w:t>
            </w:r>
          </w:p>
          <w:p w:rsidR="004E1E6F" w:rsidRPr="004E1E6F" w:rsidRDefault="004E1E6F" w:rsidP="00BF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 Обменяйтесь теста и проверьте по эталону.  Если есть ошибки,  исправьте.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(слайд №2)</w:t>
            </w:r>
          </w:p>
          <w:p w:rsidR="004E1E6F" w:rsidRPr="004E1E6F" w:rsidRDefault="004E1E6F" w:rsidP="0036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- Возьмите оценочный лист и закрасьте (зеленым, желтым или красным цветом) ячейку в первом этапе урока. 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Выборочное чтение. Работа в парах по рядам. </w:t>
            </w: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-Подтвердите ответы на вопросы словами текста</w:t>
            </w:r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1 ряд- №4 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2 ряд -№ 8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3 ряд - № 9.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 Зачитывают отрывки из текста.</w:t>
            </w:r>
          </w:p>
          <w:p w:rsidR="004E1E6F" w:rsidRPr="004E1E6F" w:rsidRDefault="004E1E6F" w:rsidP="0036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- Возьмите оценочный лист и закрасьте (зеленым, желтым или красным цветом) ячейку в первом этапе урока. 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Мы  помним цель нашего урока?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(слайд №3)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-Что нужно знать для анализа текста?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-Как показал тест, содержание рассказа вы знаете. Что ещё важно для понимания текста?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-Для решения этой задачи выполним следующее задание.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- Посмотрите на план. 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 Работа в группах.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группа.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Восстановить порядок следования плана с опорой на текст.  </w:t>
            </w:r>
          </w:p>
          <w:p w:rsidR="004E1E6F" w:rsidRPr="004E1E6F" w:rsidRDefault="004E1E6F" w:rsidP="00CB665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Семья Королевых.</w:t>
            </w:r>
          </w:p>
          <w:p w:rsidR="004E1E6F" w:rsidRPr="004E1E6F" w:rsidRDefault="004E1E6F" w:rsidP="00CB665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Возвращение.</w:t>
            </w:r>
          </w:p>
          <w:p w:rsidR="004E1E6F" w:rsidRPr="004E1E6F" w:rsidRDefault="004E1E6F" w:rsidP="00CB665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Монтигомо</w:t>
            </w:r>
            <w:proofErr w:type="spell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Ястребиный Коготь.</w:t>
            </w:r>
          </w:p>
          <w:p w:rsidR="004E1E6F" w:rsidRPr="004E1E6F" w:rsidRDefault="004E1E6F" w:rsidP="00CB665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План побега.</w:t>
            </w:r>
          </w:p>
          <w:p w:rsidR="004E1E6F" w:rsidRPr="004E1E6F" w:rsidRDefault="004E1E6F" w:rsidP="00CB665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Приезд Володи и </w:t>
            </w:r>
            <w:proofErr w:type="spell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Чечевицина</w:t>
            </w:r>
            <w:proofErr w:type="spell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1E6F" w:rsidRPr="004E1E6F" w:rsidRDefault="004E1E6F" w:rsidP="00CB665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Побег. </w:t>
            </w:r>
          </w:p>
          <w:p w:rsidR="004E1E6F" w:rsidRPr="004E1E6F" w:rsidRDefault="00AE6538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8" type="#_x0000_t202" style="position:absolute;margin-left:192.9pt;margin-top:8.9pt;width:76.15pt;height:1in;z-index:251682816" fillcolor="#c0504d [3205]" strokecolor="#f2f2f2 [3041]" strokeweight="3pt">
                  <v:shadow on="t" type="perspective" color="#622423 [1605]" opacity=".5" offset="1pt" offset2="-1pt"/>
                  <v:textbox style="mso-next-textbox:#_x0000_s1058">
                    <w:txbxContent>
                      <w:p w:rsidR="004E1E6F" w:rsidRDefault="004E1E6F" w:rsidP="00E81E74">
                        <w:r>
                          <w:t xml:space="preserve">3 </w:t>
                        </w:r>
                        <w:proofErr w:type="spellStart"/>
                        <w:r>
                          <w:t>Монтигомо</w:t>
                        </w:r>
                        <w:proofErr w:type="spellEnd"/>
                        <w:r>
                          <w:t xml:space="preserve"> Ястребиный Коготь.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57" type="#_x0000_t202" style="position:absolute;margin-left:94.95pt;margin-top:7.75pt;width:79.45pt;height:73.15pt;z-index:251681792" fillcolor="#9bbb59 [3206]" strokecolor="#f2f2f2 [3041]" strokeweight="3pt">
                  <v:shadow on="t" type="perspective" color="#4e6128 [1606]" opacity=".5" offset="1pt" offset2="-1pt"/>
                  <v:textbox style="mso-next-textbox:#_x0000_s1057">
                    <w:txbxContent>
                      <w:p w:rsidR="004E1E6F" w:rsidRDefault="004E1E6F" w:rsidP="00E81E74">
                        <w:r>
                          <w:t>2 Семья Королёвых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56" style="position:absolute;margin-left:7.2pt;margin-top:8.9pt;width:1in;height:1in;z-index:251680768" fillcolor="#4f81bd [3204]" strokecolor="#f2f2f2 [3041]" strokeweight="3pt">
                  <v:shadow on="t" type="perspective" color="#243f60 [1604]" opacity=".5" offset="1pt" offset2="-1pt"/>
                  <v:textbox style="mso-next-textbox:#_x0000_s1056">
                    <w:txbxContent>
                      <w:p w:rsidR="004E1E6F" w:rsidRDefault="004E1E6F" w:rsidP="00E81E74">
                        <w:r>
                          <w:t xml:space="preserve">1 Приезд Володи и </w:t>
                        </w:r>
                        <w:proofErr w:type="spellStart"/>
                        <w:r>
                          <w:t>Чечевицина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rect>
              </w:pict>
            </w:r>
            <w:r w:rsidR="004E1E6F"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AE6538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60" type="#_x0000_t202" style="position:absolute;margin-left:108.75pt;margin-top:10.8pt;width:1in;height:1in;z-index:251684864" fillcolor="#9bbb59 [3206]" strokecolor="#f2f2f2 [3041]" strokeweight="3pt">
                  <v:shadow on="t" type="perspective" color="#4e6128 [1606]" opacity=".5" offset="1pt" offset2="-1pt"/>
                  <v:textbox style="mso-next-textbox:#_x0000_s1060">
                    <w:txbxContent>
                      <w:p w:rsidR="004E1E6F" w:rsidRDefault="004E1E6F" w:rsidP="00E81E74">
                        <w:r>
                          <w:t>5 Побег.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59" type="#_x0000_t202" style="position:absolute;margin-left:28.95pt;margin-top:9.85pt;width:1in;height:1in;z-index:251683840" fillcolor="#8064a2 [3207]" strokecolor="#f2f2f2 [3041]" strokeweight="3pt">
                  <v:shadow on="t" type="perspective" color="#3f3151 [1607]" opacity=".5" offset="1pt" offset2="-1pt"/>
                  <v:textbox style="mso-next-textbox:#_x0000_s1059">
                    <w:txbxContent>
                      <w:p w:rsidR="004E1E6F" w:rsidRDefault="004E1E6F" w:rsidP="00E81E74">
                        <w:r>
                          <w:t>4 План побега.</w:t>
                        </w:r>
                      </w:p>
                    </w:txbxContent>
                  </v:textbox>
                </v:shape>
              </w:pict>
            </w:r>
          </w:p>
          <w:p w:rsidR="004E1E6F" w:rsidRPr="004E1E6F" w:rsidRDefault="00AE6538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61" type="#_x0000_t202" style="position:absolute;margin-left:180.75pt;margin-top:2pt;width:1in;height:1in;z-index:251685888" fillcolor="#c0504d [3205]" strokecolor="#f2f2f2 [3041]" strokeweight="3pt">
                  <v:shadow on="t" type="perspective" color="#622423 [1605]" opacity=".5" offset="1pt" offset2="-1pt"/>
                  <v:textbox style="mso-next-textbox:#_x0000_s1061">
                    <w:txbxContent>
                      <w:p w:rsidR="004E1E6F" w:rsidRDefault="004E1E6F" w:rsidP="00E81E74">
                        <w:r>
                          <w:t>6 Возвращение.</w:t>
                        </w:r>
                      </w:p>
                    </w:txbxContent>
                  </v:textbox>
                </v:shape>
              </w:pic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группа.</w:t>
            </w:r>
          </w:p>
          <w:p w:rsidR="004E1E6F" w:rsidRPr="004E1E6F" w:rsidRDefault="00AE6538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62" type="#_x0000_t13" style="position:absolute;margin-left:70.8pt;margin-top:24pt;width:76.9pt;height:38.25pt;z-index:251686912" fillcolor="#c0504d [3205]" strokecolor="#f2f2f2 [3041]" strokeweight="3pt">
                  <v:shadow on="t" type="perspective" color="#622423 [1605]" opacity=".5" offset="1pt" offset2="-1pt"/>
                </v:shape>
              </w:pict>
            </w:r>
            <w:r w:rsidR="004E1E6F"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-Определить маршрут путешествия по карте флажками; подтвердить свои </w:t>
            </w:r>
            <w:r w:rsidR="004E1E6F"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действия словами текста.                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Default="004E1E6F" w:rsidP="002F3FD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ПЕРМЬ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AE6538" w:rsidP="002F3FD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63" type="#_x0000_t13" style="position:absolute;margin-left:29.7pt;margin-top:10pt;width:76.9pt;height:38.25pt;z-index:251687936" fillcolor="#c0504d [3205]" strokecolor="#f2f2f2 [3041]" strokeweight="3pt">
                  <v:shadow on="t" type="perspective" color="#622423 [1605]" opacity=".5" offset="1pt" offset2="-1pt"/>
                </v:shape>
              </w:pict>
            </w:r>
            <w:r w:rsidR="004E1E6F"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4E1E6F" w:rsidRPr="004E1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ТЮМЕНЬ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AE6538" w:rsidP="002F3FD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64" type="#_x0000_t13" style="position:absolute;margin-left:9.45pt;margin-top:5.55pt;width:76.9pt;height:38.25pt;z-index:251688960" fillcolor="#c0504d [3205]" strokecolor="#f2f2f2 [3041]" strokeweight="3pt">
                  <v:shadow on="t" type="perspective" color="#622423 [1605]" opacity=".5" offset="1pt" offset2="-1pt"/>
                </v:shape>
              </w:pict>
            </w:r>
            <w:r w:rsidR="004E1E6F"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E1E6F" w:rsidRPr="004E1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ТОМСК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КАМЧАТКА</w:t>
            </w:r>
          </w:p>
          <w:p w:rsidR="004E1E6F" w:rsidRPr="004E1E6F" w:rsidRDefault="00AE6538" w:rsidP="002F3FD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65" type="#_x0000_t13" style="position:absolute;margin-left:24.45pt;margin-top:-.2pt;width:76.9pt;height:38.25pt;z-index:251689984" fillcolor="#c0504d [3205]" strokecolor="#f2f2f2 [3041]" strokeweight="3pt">
                  <v:shadow on="t" type="perspective" color="#622423 [1605]" opacity=".5" offset="1pt" offset2="-1pt"/>
                </v:shape>
              </w:pict>
            </w:r>
            <w:r w:rsidR="004E1E6F"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4E1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 На лодках</w:t>
            </w:r>
            <w:proofErr w:type="gramEnd"/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4E1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Через Берингов пролив - )</w:t>
            </w:r>
            <w:proofErr w:type="gramEnd"/>
          </w:p>
          <w:p w:rsidR="004E1E6F" w:rsidRPr="004E1E6F" w:rsidRDefault="00AE6538" w:rsidP="002F3FD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pict>
                <v:shape id="_x0000_s1066" type="#_x0000_t13" style="position:absolute;margin-left:24.45pt;margin-top:11.1pt;width:76.9pt;height:38.25pt;z-index:251691008" fillcolor="#8064a2 [3207]" strokecolor="#f2f2f2 [3041]" strokeweight="3pt">
                  <v:shadow on="t" type="perspective" color="#3f3151 [1607]" opacity=".5" offset="1pt" offset2="-1pt"/>
                </v:shape>
              </w:pict>
            </w:r>
            <w:r w:rsidR="004E1E6F" w:rsidRPr="004E1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АМЕРИКА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B80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группа.</w:t>
            </w:r>
          </w:p>
          <w:p w:rsidR="004E1E6F" w:rsidRPr="004E1E6F" w:rsidRDefault="004E1E6F" w:rsidP="00B80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Блок- схема характеристика Володи.</w:t>
            </w:r>
          </w:p>
          <w:p w:rsidR="004E1E6F" w:rsidRPr="004E1E6F" w:rsidRDefault="004E1E6F" w:rsidP="00B80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847703" cy="1724297"/>
                  <wp:effectExtent l="0" t="0" r="0" b="0"/>
                  <wp:docPr id="7" name="Схема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inline>
              </w:drawing>
            </w:r>
          </w:p>
          <w:p w:rsidR="004E1E6F" w:rsidRDefault="004E1E6F" w:rsidP="00B80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Default="004E1E6F" w:rsidP="00B80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Default="004E1E6F" w:rsidP="00B80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Default="004E1E6F" w:rsidP="00B80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Default="004E1E6F" w:rsidP="00B80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Pr="004E1E6F" w:rsidRDefault="00AE6538" w:rsidP="00B80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67" type="#_x0000_t202" style="position:absolute;margin-left:85.35pt;margin-top:8.5pt;width:1in;height:1in;z-index:251692032" fillcolor="#9bbb59 [3206]" strokecolor="#f2f2f2 [3041]" strokeweight="3pt">
                  <v:shadow on="t" type="perspective" color="#4e6128 [1606]" opacity=".5" offset="1pt" offset2="-1pt"/>
                  <v:textbox style="mso-next-textbox:#_x0000_s1067">
                    <w:txbxContent>
                      <w:p w:rsidR="004E1E6F" w:rsidRDefault="004E1E6F" w:rsidP="00B80129">
                        <w:r>
                          <w:t>Трусливый</w:t>
                        </w:r>
                      </w:p>
                      <w:p w:rsidR="004E1E6F" w:rsidRPr="00B80129" w:rsidRDefault="004E1E6F" w:rsidP="00B80129">
                        <w:pPr>
                          <w:rPr>
                            <w:b/>
                          </w:rPr>
                        </w:pPr>
                        <w:r w:rsidRPr="00B80129">
                          <w:rPr>
                            <w:b/>
                          </w:rPr>
                          <w:t>Глупый</w:t>
                        </w:r>
                      </w:p>
                      <w:p w:rsidR="004E1E6F" w:rsidRDefault="004E1E6F" w:rsidP="00B80129">
                        <w:r w:rsidRPr="00B80129">
                          <w:rPr>
                            <w:b/>
                          </w:rPr>
                          <w:t>Лен</w:t>
                        </w:r>
                        <w:r>
                          <w:t>ивый</w:t>
                        </w:r>
                      </w:p>
                    </w:txbxContent>
                  </v:textbox>
                </v:shape>
              </w:pict>
            </w:r>
          </w:p>
          <w:p w:rsidR="004E1E6F" w:rsidRPr="004E1E6F" w:rsidRDefault="004E1E6F" w:rsidP="00B80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Не подходит:</w:t>
            </w:r>
          </w:p>
          <w:p w:rsidR="004E1E6F" w:rsidRPr="004E1E6F" w:rsidRDefault="004E1E6F" w:rsidP="00B80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Pr="004E1E6F" w:rsidRDefault="004E1E6F" w:rsidP="00B80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Pr="004E1E6F" w:rsidRDefault="004E1E6F" w:rsidP="00B80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Pr="004E1E6F" w:rsidRDefault="004E1E6F" w:rsidP="00B80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группа. Блок- схема характеристика </w:t>
            </w:r>
            <w:proofErr w:type="spellStart"/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Чечевицина</w:t>
            </w:r>
            <w:proofErr w:type="spellEnd"/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781006" cy="3200400"/>
                  <wp:effectExtent l="0" t="0" r="0" b="0"/>
                  <wp:docPr id="8" name="Схема 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0" r:lo="rId11" r:qs="rId12" r:cs="rId13"/>
                    </a:graphicData>
                  </a:graphic>
                </wp:inline>
              </w:drawing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B80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Не подходит:</w:t>
            </w:r>
          </w:p>
          <w:p w:rsidR="004E1E6F" w:rsidRPr="004E1E6F" w:rsidRDefault="00AE6538" w:rsidP="00B80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68" type="#_x0000_t202" style="position:absolute;margin-left:20.1pt;margin-top:2.25pt;width:1in;height:1in;z-index:251693056" fillcolor="#9bbb59 [3206]" strokecolor="#f2f2f2 [3041]" strokeweight="3pt">
                  <v:shadow on="t" type="perspective" color="#4e6128 [1606]" opacity=".5" offset="1pt" offset2="-1pt"/>
                  <v:textbox style="mso-next-textbox:#_x0000_s1068">
                    <w:txbxContent>
                      <w:p w:rsidR="004E1E6F" w:rsidRDefault="004E1E6F" w:rsidP="00B80129">
                        <w:r>
                          <w:t>Злой</w:t>
                        </w:r>
                      </w:p>
                      <w:p w:rsidR="004E1E6F" w:rsidRDefault="004E1E6F" w:rsidP="00B80129">
                        <w:r>
                          <w:t>Врун</w:t>
                        </w:r>
                      </w:p>
                      <w:p w:rsidR="004E1E6F" w:rsidRDefault="004E1E6F" w:rsidP="00B80129">
                        <w:r>
                          <w:t>хвастун</w:t>
                        </w:r>
                      </w:p>
                    </w:txbxContent>
                  </v:textbox>
                </v:shape>
              </w:pict>
            </w:r>
          </w:p>
          <w:p w:rsidR="004E1E6F" w:rsidRPr="004E1E6F" w:rsidRDefault="004E1E6F" w:rsidP="00B80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Pr="004E1E6F" w:rsidRDefault="004E1E6F" w:rsidP="00B80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Pr="004E1E6F" w:rsidRDefault="004E1E6F" w:rsidP="00B80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группа. Озвучит отрывок из спектакля по рассказу «Мальчики».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Default="004E1E6F" w:rsidP="00021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- Возьмите оценочный лист и закрасьте (зеленым, желтым или красным цветом) ячейку в первом этапе урока. </w:t>
            </w:r>
          </w:p>
          <w:p w:rsidR="004E1E6F" w:rsidRDefault="004E1E6F" w:rsidP="00021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021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Дети отвечают на вопросы теста на карточках.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Дети оценивают свою работу в группе.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-Проанализировать</w:t>
            </w:r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понять поступки героев, попытаться их объяснить.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-Содержание</w:t>
            </w:r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событий в рассказе.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Дети расставляют карточки плана текста на доске в нужном порядке. 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Находят в тексте соответствующие заданию отрывки и выбирают чтецов. 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Дети работают с картой у доски, отмечая флажками маршрут путешествия мальчиков, опираясь на слова текста произведения.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Дети делают пометки во второй графе оценочного листа.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021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Дети составляют блок – схему при помощи карточек, выбирая нужные и откладывая лишние, не соответствующие характерам героев.</w:t>
            </w:r>
          </w:p>
          <w:p w:rsidR="004E1E6F" w:rsidRPr="004E1E6F" w:rsidRDefault="004E1E6F" w:rsidP="00021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Дети предлагают разные версии </w:t>
            </w:r>
            <w:r w:rsidRPr="004E1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сходства героев; совместно выбираются наиболее подходящие.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E6F" w:rsidRPr="004E1E6F" w:rsidTr="004E1E6F">
        <w:tc>
          <w:tcPr>
            <w:tcW w:w="2320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7.Итог. Дискуссия.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0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2.Выступление групп.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Pr="004E1E6F" w:rsidRDefault="004E1E6F" w:rsidP="00021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Оцените своё участие в работе группы </w:t>
            </w:r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оценочных листов.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Беседа. (Вопросы эмоционально – оценочного характера)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 Подтвердите черты характера героев словами текста (выборочное чтение);  словесными зарисовками (выборочный пересказ).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 Что объединяет этих двух таких разных мальчиков?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(Соединить обе схемы словами: 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ровесники; гимназисты; мечтатели).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Как объяснить выражения: «слабый духом – сильный духом»?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 Попробуйте сформулировать  мысль более точно, так что же объединяет героев рассказа «Мальчики»?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 Кто в этой паре лидер? Докажи словами текста.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 Как вы думаете, раскаялись ли ребята в своём поступке. Как автор говорит об этом? Кто, по-вашему, откажется от побега в будущем, а кто нет? Почему?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Что можете сказать о семье Володи? О семье </w:t>
            </w:r>
            <w:proofErr w:type="spell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Чечевицина</w:t>
            </w:r>
            <w:proofErr w:type="spell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? Сравните взаимоотношения близких людей в этих семьях. Повлияло ли это на формирование характеров мальчиков?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  Это грустный или весёлый рассказ? Что особенно  запомнилось</w:t>
            </w:r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Какой момент понравился особенно? Перечитай.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 В чём главная мысль автора? Что он хотел донести своим рассказом. Почему рассказ назван «Мальчики».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- В оценочном листе оцените свою работу. </w:t>
            </w:r>
          </w:p>
        </w:tc>
        <w:tc>
          <w:tcPr>
            <w:tcW w:w="3686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Они дополняют друг друга. Володе не хватает твёрдости </w:t>
            </w:r>
            <w:proofErr w:type="spellStart"/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Чечевицына</w:t>
            </w:r>
            <w:proofErr w:type="spellEnd"/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, а тому доброты и умения любить, как Володя.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Дети подтверждают свои ответы словами текста (выборочное чтение); высказывают свои мысли о </w:t>
            </w:r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прочитанном</w:t>
            </w:r>
            <w:proofErr w:type="gram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E1E6F" w:rsidRPr="004E1E6F" w:rsidTr="004E1E6F">
        <w:tc>
          <w:tcPr>
            <w:tcW w:w="2320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E1E6F">
              <w:rPr>
                <w:rFonts w:ascii="Times New Roman" w:hAnsi="Times New Roman" w:cs="Times New Roman"/>
                <w:b/>
                <w:sz w:val="24"/>
                <w:szCs w:val="24"/>
              </w:rPr>
              <w:t>.Рефлексия деятельности на уроке.</w:t>
            </w:r>
          </w:p>
        </w:tc>
        <w:tc>
          <w:tcPr>
            <w:tcW w:w="9270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-Вернёмся к девизу урока «Дорогу осилит </w:t>
            </w:r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идущий</w:t>
            </w:r>
            <w:proofErr w:type="gram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». Как вы считаете, ребята, удалось ли нам осилить сегодняшний путь? 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Стал рассказ А.П.Чехова вам более понятным? Что для себя вы взяли, прочитав рассказ « Мальчики».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 Книги, какого автора вам бы хотелось прочитать?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 Выбери смайлик, который соответствует вашему настроению на уроке, прикрепите его к оценочному листу.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- Домашнее задание будет  творческим: найти информацию об индейцах, сделать рисунок или  краткую презентацию. </w:t>
            </w:r>
          </w:p>
        </w:tc>
        <w:tc>
          <w:tcPr>
            <w:tcW w:w="3686" w:type="dxa"/>
          </w:tcPr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-Нужно мечтать, стремиться к исполнению своей мечты, жить интересной жизнью, но помнить о </w:t>
            </w:r>
            <w:proofErr w:type="gramStart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своих</w:t>
            </w:r>
            <w:proofErr w:type="gramEnd"/>
            <w:r w:rsidRPr="004E1E6F">
              <w:rPr>
                <w:rFonts w:ascii="Times New Roman" w:hAnsi="Times New Roman" w:cs="Times New Roman"/>
                <w:sz w:val="24"/>
                <w:szCs w:val="24"/>
              </w:rPr>
              <w:t xml:space="preserve"> близких и не причинять им боль.</w:t>
            </w:r>
          </w:p>
          <w:p w:rsidR="004E1E6F" w:rsidRPr="004E1E6F" w:rsidRDefault="004E1E6F" w:rsidP="002F3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6F">
              <w:rPr>
                <w:rFonts w:ascii="Times New Roman" w:hAnsi="Times New Roman" w:cs="Times New Roman"/>
                <w:sz w:val="24"/>
                <w:szCs w:val="24"/>
              </w:rPr>
              <w:t>- Хотелось прочитать книги А. Майна Рида. Узнать о жизни индейцев.</w:t>
            </w:r>
          </w:p>
        </w:tc>
      </w:tr>
    </w:tbl>
    <w:p w:rsidR="00751E67" w:rsidRPr="004E1E6F" w:rsidRDefault="00751E67">
      <w:pPr>
        <w:rPr>
          <w:rFonts w:ascii="Times New Roman" w:hAnsi="Times New Roman" w:cs="Times New Roman"/>
          <w:sz w:val="24"/>
          <w:szCs w:val="24"/>
        </w:rPr>
      </w:pPr>
    </w:p>
    <w:p w:rsidR="004E1E6F" w:rsidRPr="004E1E6F" w:rsidRDefault="004E1E6F">
      <w:pPr>
        <w:rPr>
          <w:rFonts w:ascii="Times New Roman" w:hAnsi="Times New Roman" w:cs="Times New Roman"/>
          <w:sz w:val="24"/>
          <w:szCs w:val="24"/>
        </w:rPr>
      </w:pPr>
    </w:p>
    <w:sectPr w:rsidR="004E1E6F" w:rsidRPr="004E1E6F" w:rsidSect="004E1E6F">
      <w:pgSz w:w="16838" w:h="11906" w:orient="landscape"/>
      <w:pgMar w:top="62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37898"/>
    <w:multiLevelType w:val="hybridMultilevel"/>
    <w:tmpl w:val="56AEAC12"/>
    <w:lvl w:ilvl="0" w:tplc="A48C0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C1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E44A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8C9B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12C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4C4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4AB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6AF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B6C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47F1076"/>
    <w:multiLevelType w:val="hybridMultilevel"/>
    <w:tmpl w:val="8E2CC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D0773"/>
    <w:multiLevelType w:val="hybridMultilevel"/>
    <w:tmpl w:val="8E2CC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CD6F69"/>
    <w:multiLevelType w:val="hybridMultilevel"/>
    <w:tmpl w:val="E5766D6C"/>
    <w:lvl w:ilvl="0" w:tplc="B92436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AE41ED"/>
    <w:multiLevelType w:val="hybridMultilevel"/>
    <w:tmpl w:val="9A94A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FD2C6D"/>
    <w:multiLevelType w:val="hybridMultilevel"/>
    <w:tmpl w:val="72A8187C"/>
    <w:lvl w:ilvl="0" w:tplc="17F21C5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73CC2911"/>
    <w:multiLevelType w:val="hybridMultilevel"/>
    <w:tmpl w:val="6D5CC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81E74"/>
    <w:rsid w:val="00021320"/>
    <w:rsid w:val="0009679A"/>
    <w:rsid w:val="000B7905"/>
    <w:rsid w:val="00217788"/>
    <w:rsid w:val="0023304D"/>
    <w:rsid w:val="002512B1"/>
    <w:rsid w:val="002C793B"/>
    <w:rsid w:val="00305CC5"/>
    <w:rsid w:val="00361ADF"/>
    <w:rsid w:val="003641EB"/>
    <w:rsid w:val="00396B7E"/>
    <w:rsid w:val="00401167"/>
    <w:rsid w:val="004E1E6F"/>
    <w:rsid w:val="0053384B"/>
    <w:rsid w:val="007108C6"/>
    <w:rsid w:val="00751E67"/>
    <w:rsid w:val="009F58BA"/>
    <w:rsid w:val="00A62505"/>
    <w:rsid w:val="00AA1031"/>
    <w:rsid w:val="00AA7267"/>
    <w:rsid w:val="00AC2484"/>
    <w:rsid w:val="00AE6538"/>
    <w:rsid w:val="00AF117B"/>
    <w:rsid w:val="00B7503F"/>
    <w:rsid w:val="00B80129"/>
    <w:rsid w:val="00BD1F35"/>
    <w:rsid w:val="00BF7D8F"/>
    <w:rsid w:val="00CB6650"/>
    <w:rsid w:val="00E81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1E7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1E74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81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1E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61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7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22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36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05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Colors" Target="diagrams/colors2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diagramQuickStyle" Target="diagrams/quickStyle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Layout" Target="diagrams/layout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Data" Target="diagrams/data2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96BEB64-DFFA-438B-B931-D1E5FD810B83}" type="doc">
      <dgm:prSet loTypeId="urn:microsoft.com/office/officeart/2005/8/layout/radial2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BA52F36-A4F5-4164-AE21-FB754FA507BE}">
      <dgm:prSet phldrT="[Текст]"/>
      <dgm:spPr/>
      <dgm:t>
        <a:bodyPr/>
        <a:lstStyle/>
        <a:p>
          <a:r>
            <a:rPr lang="ru-RU"/>
            <a:t>Королёв Володя</a:t>
          </a:r>
        </a:p>
      </dgm:t>
    </dgm:pt>
    <dgm:pt modelId="{49C5EAD3-6E58-43E6-8E9F-CEE7BB453AFC}" type="parTrans" cxnId="{66848083-4A3F-4AD1-8941-04FE8AACBF3B}">
      <dgm:prSet/>
      <dgm:spPr/>
      <dgm:t>
        <a:bodyPr/>
        <a:lstStyle/>
        <a:p>
          <a:endParaRPr lang="ru-RU"/>
        </a:p>
      </dgm:t>
    </dgm:pt>
    <dgm:pt modelId="{48AC377F-E2A7-44FC-A3DC-2F4023D7DC46}" type="sibTrans" cxnId="{66848083-4A3F-4AD1-8941-04FE8AACBF3B}">
      <dgm:prSet/>
      <dgm:spPr/>
      <dgm:t>
        <a:bodyPr/>
        <a:lstStyle/>
        <a:p>
          <a:endParaRPr lang="ru-RU"/>
        </a:p>
      </dgm:t>
    </dgm:pt>
    <dgm:pt modelId="{52BD947F-90D6-4ECE-B188-DD36F4873EC6}">
      <dgm:prSet phldrT="[Текст]"/>
      <dgm:spPr/>
      <dgm:t>
        <a:bodyPr/>
        <a:lstStyle/>
        <a:p>
          <a:r>
            <a:rPr lang="ru-RU"/>
            <a:t>пухлый</a:t>
          </a:r>
        </a:p>
      </dgm:t>
    </dgm:pt>
    <dgm:pt modelId="{6D5F2D3C-9498-4DB5-B069-0DC299724011}" type="parTrans" cxnId="{8B1FE167-0F78-43F9-A3FB-1D62A1B06B00}">
      <dgm:prSet/>
      <dgm:spPr/>
      <dgm:t>
        <a:bodyPr/>
        <a:lstStyle/>
        <a:p>
          <a:endParaRPr lang="ru-RU"/>
        </a:p>
      </dgm:t>
    </dgm:pt>
    <dgm:pt modelId="{E8A2BE0C-055B-4AD2-ACF5-7A8D583E2BD8}" type="sibTrans" cxnId="{8B1FE167-0F78-43F9-A3FB-1D62A1B06B00}">
      <dgm:prSet/>
      <dgm:spPr/>
      <dgm:t>
        <a:bodyPr/>
        <a:lstStyle/>
        <a:p>
          <a:endParaRPr lang="ru-RU"/>
        </a:p>
      </dgm:t>
    </dgm:pt>
    <dgm:pt modelId="{CB4297E9-1005-49F6-AF88-B444FCC80361}">
      <dgm:prSet phldrT="[Текст]"/>
      <dgm:spPr/>
      <dgm:t>
        <a:bodyPr/>
        <a:lstStyle/>
        <a:p>
          <a:r>
            <a:rPr lang="ru-RU"/>
            <a:t>добрый</a:t>
          </a:r>
        </a:p>
      </dgm:t>
    </dgm:pt>
    <dgm:pt modelId="{9D450C5E-558D-4414-94BB-7B3833802904}" type="parTrans" cxnId="{973060B1-CD11-4BC9-9508-91172DD7C63C}">
      <dgm:prSet/>
      <dgm:spPr/>
      <dgm:t>
        <a:bodyPr/>
        <a:lstStyle/>
        <a:p>
          <a:endParaRPr lang="ru-RU"/>
        </a:p>
      </dgm:t>
    </dgm:pt>
    <dgm:pt modelId="{893D847C-7AED-4685-8DEB-5DF0AF8DC8C0}" type="sibTrans" cxnId="{973060B1-CD11-4BC9-9508-91172DD7C63C}">
      <dgm:prSet/>
      <dgm:spPr/>
      <dgm:t>
        <a:bodyPr/>
        <a:lstStyle/>
        <a:p>
          <a:endParaRPr lang="ru-RU"/>
        </a:p>
      </dgm:t>
    </dgm:pt>
    <dgm:pt modelId="{32976681-49BC-492D-9C18-DBC819EB919D}">
      <dgm:prSet phldrT="[Текст]"/>
      <dgm:spPr/>
      <dgm:t>
        <a:bodyPr/>
        <a:lstStyle/>
        <a:p>
          <a:r>
            <a:rPr lang="ru-RU"/>
            <a:t>любящий</a:t>
          </a:r>
        </a:p>
      </dgm:t>
    </dgm:pt>
    <dgm:pt modelId="{5533AD35-67CF-4253-90E4-50E03016522C}" type="parTrans" cxnId="{FFA923E6-7313-4913-829F-1D35227DDE86}">
      <dgm:prSet/>
      <dgm:spPr/>
      <dgm:t>
        <a:bodyPr/>
        <a:lstStyle/>
        <a:p>
          <a:endParaRPr lang="ru-RU"/>
        </a:p>
      </dgm:t>
    </dgm:pt>
    <dgm:pt modelId="{171EE3DB-ECBC-4D51-8B32-94314DE6628F}" type="sibTrans" cxnId="{FFA923E6-7313-4913-829F-1D35227DDE86}">
      <dgm:prSet/>
      <dgm:spPr/>
      <dgm:t>
        <a:bodyPr/>
        <a:lstStyle/>
        <a:p>
          <a:endParaRPr lang="ru-RU"/>
        </a:p>
      </dgm:t>
    </dgm:pt>
    <dgm:pt modelId="{E429AE08-6A72-4021-9765-9A66AFA81750}">
      <dgm:prSet phldrT="[Текст]"/>
      <dgm:spPr/>
      <dgm:t>
        <a:bodyPr/>
        <a:lstStyle/>
        <a:p>
          <a:r>
            <a:rPr lang="ru-RU"/>
            <a:t>нерешительный</a:t>
          </a:r>
        </a:p>
      </dgm:t>
    </dgm:pt>
    <dgm:pt modelId="{5293C499-81F2-46C1-9080-CA770DB7A79C}" type="parTrans" cxnId="{3874663C-30A4-485B-8817-9B10084DE079}">
      <dgm:prSet/>
      <dgm:spPr/>
      <dgm:t>
        <a:bodyPr/>
        <a:lstStyle/>
        <a:p>
          <a:endParaRPr lang="ru-RU"/>
        </a:p>
      </dgm:t>
    </dgm:pt>
    <dgm:pt modelId="{E57EA9E6-6DB1-4FB0-9185-07D00D2379D6}" type="sibTrans" cxnId="{3874663C-30A4-485B-8817-9B10084DE079}">
      <dgm:prSet/>
      <dgm:spPr/>
      <dgm:t>
        <a:bodyPr/>
        <a:lstStyle/>
        <a:p>
          <a:endParaRPr lang="ru-RU"/>
        </a:p>
      </dgm:t>
    </dgm:pt>
    <dgm:pt modelId="{782A6DB1-E9F7-471C-8A5F-0261D5E67AA9}">
      <dgm:prSet phldrT="[Текст]"/>
      <dgm:spPr/>
      <dgm:t>
        <a:bodyPr/>
        <a:lstStyle/>
        <a:p>
          <a:r>
            <a:rPr lang="ru-RU"/>
            <a:t>Слабый духом</a:t>
          </a:r>
        </a:p>
      </dgm:t>
    </dgm:pt>
    <dgm:pt modelId="{136B92CD-9431-4412-91A0-3B3E7C9E69F8}" type="parTrans" cxnId="{DA5C4600-6173-416E-B7A0-ABD6662B00F1}">
      <dgm:prSet/>
      <dgm:spPr/>
      <dgm:t>
        <a:bodyPr/>
        <a:lstStyle/>
        <a:p>
          <a:endParaRPr lang="ru-RU"/>
        </a:p>
      </dgm:t>
    </dgm:pt>
    <dgm:pt modelId="{9962E645-477F-476F-8C95-A5A6B832DBCC}" type="sibTrans" cxnId="{DA5C4600-6173-416E-B7A0-ABD6662B00F1}">
      <dgm:prSet/>
      <dgm:spPr/>
      <dgm:t>
        <a:bodyPr/>
        <a:lstStyle/>
        <a:p>
          <a:endParaRPr lang="ru-RU"/>
        </a:p>
      </dgm:t>
    </dgm:pt>
    <dgm:pt modelId="{F7332EE0-F4F2-4F7E-B5F1-0C8A0816BE0A}">
      <dgm:prSet phldrT="[Текст]"/>
      <dgm:spPr/>
      <dgm:t>
        <a:bodyPr/>
        <a:lstStyle/>
        <a:p>
          <a:r>
            <a:rPr lang="ru-RU"/>
            <a:t>весёлый</a:t>
          </a:r>
        </a:p>
      </dgm:t>
    </dgm:pt>
    <dgm:pt modelId="{E43369BE-85D9-4EE5-A394-01125A31B34F}" type="parTrans" cxnId="{8EAFC210-996A-4721-B119-96DBA74800D6}">
      <dgm:prSet/>
      <dgm:spPr/>
      <dgm:t>
        <a:bodyPr/>
        <a:lstStyle/>
        <a:p>
          <a:endParaRPr lang="ru-RU"/>
        </a:p>
      </dgm:t>
    </dgm:pt>
    <dgm:pt modelId="{58454810-DAC6-4DDF-983E-31BFCDDC8067}" type="sibTrans" cxnId="{8EAFC210-996A-4721-B119-96DBA74800D6}">
      <dgm:prSet/>
      <dgm:spPr/>
      <dgm:t>
        <a:bodyPr/>
        <a:lstStyle/>
        <a:p>
          <a:endParaRPr lang="ru-RU"/>
        </a:p>
      </dgm:t>
    </dgm:pt>
    <dgm:pt modelId="{E6B4FA33-5C82-410B-BB5E-68A7483D8002}">
      <dgm:prSet phldrT="[Текст]"/>
      <dgm:spPr/>
      <dgm:t>
        <a:bodyPr/>
        <a:lstStyle/>
        <a:p>
          <a:r>
            <a:rPr lang="ru-RU"/>
            <a:t>ранимый</a:t>
          </a:r>
        </a:p>
      </dgm:t>
    </dgm:pt>
    <dgm:pt modelId="{27D46E0E-17C6-4839-8944-1E13B976D803}" type="parTrans" cxnId="{D3B800BD-55A9-4901-BE4A-A3DC3A4EE486}">
      <dgm:prSet/>
      <dgm:spPr/>
      <dgm:t>
        <a:bodyPr/>
        <a:lstStyle/>
        <a:p>
          <a:endParaRPr lang="ru-RU"/>
        </a:p>
      </dgm:t>
    </dgm:pt>
    <dgm:pt modelId="{755A4215-C5C8-4A82-BECD-A4496615EF41}" type="sibTrans" cxnId="{D3B800BD-55A9-4901-BE4A-A3DC3A4EE486}">
      <dgm:prSet/>
      <dgm:spPr/>
      <dgm:t>
        <a:bodyPr/>
        <a:lstStyle/>
        <a:p>
          <a:endParaRPr lang="ru-RU"/>
        </a:p>
      </dgm:t>
    </dgm:pt>
    <dgm:pt modelId="{69E1F9D8-4900-41F4-8C22-C1EF7788E1F2}">
      <dgm:prSet phldrT="[Текст]"/>
      <dgm:spPr/>
      <dgm:t>
        <a:bodyPr/>
        <a:lstStyle/>
        <a:p>
          <a:r>
            <a:rPr lang="ru-RU"/>
            <a:t>Бледнолицый</a:t>
          </a:r>
        </a:p>
        <a:p>
          <a:r>
            <a:rPr lang="ru-RU"/>
            <a:t>брат</a:t>
          </a:r>
        </a:p>
      </dgm:t>
    </dgm:pt>
    <dgm:pt modelId="{57825E85-CA1C-4BBE-9C6B-2218ACA21D93}" type="sibTrans" cxnId="{BC8438E9-2E5B-406F-BFFD-4A38D42B848B}">
      <dgm:prSet/>
      <dgm:spPr/>
      <dgm:t>
        <a:bodyPr/>
        <a:lstStyle/>
        <a:p>
          <a:endParaRPr lang="ru-RU"/>
        </a:p>
      </dgm:t>
    </dgm:pt>
    <dgm:pt modelId="{5EB0A7A2-65A7-4E58-B318-107185B82E25}" type="parTrans" cxnId="{BC8438E9-2E5B-406F-BFFD-4A38D42B848B}">
      <dgm:prSet/>
      <dgm:spPr/>
      <dgm:t>
        <a:bodyPr/>
        <a:lstStyle/>
        <a:p>
          <a:endParaRPr lang="ru-RU"/>
        </a:p>
      </dgm:t>
    </dgm:pt>
    <dgm:pt modelId="{FD2552B2-E287-47DB-9A8B-2025C06BBAFC}" type="pres">
      <dgm:prSet presAssocID="{096BEB64-DFFA-438B-B931-D1E5FD810B83}" presName="composite" presStyleCnt="0">
        <dgm:presLayoutVars>
          <dgm:chMax val="5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BF019734-71E7-4596-AE00-5D43CDCCEDE9}" type="pres">
      <dgm:prSet presAssocID="{096BEB64-DFFA-438B-B931-D1E5FD810B83}" presName="cycle" presStyleCnt="0"/>
      <dgm:spPr/>
    </dgm:pt>
    <dgm:pt modelId="{C84A23F1-D0A4-4080-A436-B3D40DA93D7E}" type="pres">
      <dgm:prSet presAssocID="{096BEB64-DFFA-438B-B931-D1E5FD810B83}" presName="centerShape" presStyleCnt="0"/>
      <dgm:spPr/>
    </dgm:pt>
    <dgm:pt modelId="{34A4C69E-3289-430F-9491-9FAC7E22024E}" type="pres">
      <dgm:prSet presAssocID="{096BEB64-DFFA-438B-B931-D1E5FD810B83}" presName="connSite" presStyleLbl="node1" presStyleIdx="0" presStyleCnt="4"/>
      <dgm:spPr/>
    </dgm:pt>
    <dgm:pt modelId="{5BFF2469-1410-44D4-946A-DD76B023F99D}" type="pres">
      <dgm:prSet presAssocID="{096BEB64-DFFA-438B-B931-D1E5FD810B83}" presName="visible" presStyleLbl="node1" presStyleIdx="0" presStyleCnt="4"/>
      <dgm:spPr/>
    </dgm:pt>
    <dgm:pt modelId="{793CB23D-6878-4D61-8954-5A0CFA5E7889}" type="pres">
      <dgm:prSet presAssocID="{49C5EAD3-6E58-43E6-8E9F-CEE7BB453AFC}" presName="Name25" presStyleLbl="parChTrans1D1" presStyleIdx="0" presStyleCnt="3"/>
      <dgm:spPr/>
      <dgm:t>
        <a:bodyPr/>
        <a:lstStyle/>
        <a:p>
          <a:endParaRPr lang="ru-RU"/>
        </a:p>
      </dgm:t>
    </dgm:pt>
    <dgm:pt modelId="{2F428D70-BE88-4E4F-841E-43B8A72216EC}" type="pres">
      <dgm:prSet presAssocID="{8BA52F36-A4F5-4164-AE21-FB754FA507BE}" presName="node" presStyleCnt="0"/>
      <dgm:spPr/>
    </dgm:pt>
    <dgm:pt modelId="{3FE24824-0600-4A03-AC50-EA21658048B7}" type="pres">
      <dgm:prSet presAssocID="{8BA52F36-A4F5-4164-AE21-FB754FA507BE}" presName="parentNode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F955892-D484-4C0B-AF15-637304FAE78B}" type="pres">
      <dgm:prSet presAssocID="{8BA52F36-A4F5-4164-AE21-FB754FA507BE}" presName="childNode" presStyleLbl="revTx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AF4FCD9-1699-4FE5-912E-5A83D6F586EE}" type="pres">
      <dgm:prSet presAssocID="{5EB0A7A2-65A7-4E58-B318-107185B82E25}" presName="Name25" presStyleLbl="parChTrans1D1" presStyleIdx="1" presStyleCnt="3"/>
      <dgm:spPr/>
      <dgm:t>
        <a:bodyPr/>
        <a:lstStyle/>
        <a:p>
          <a:endParaRPr lang="ru-RU"/>
        </a:p>
      </dgm:t>
    </dgm:pt>
    <dgm:pt modelId="{F6F91E62-AD8C-4A84-9906-EFA07E877340}" type="pres">
      <dgm:prSet presAssocID="{69E1F9D8-4900-41F4-8C22-C1EF7788E1F2}" presName="node" presStyleCnt="0"/>
      <dgm:spPr/>
    </dgm:pt>
    <dgm:pt modelId="{DCF180F1-FF44-423B-8DAE-E297C648F2B4}" type="pres">
      <dgm:prSet presAssocID="{69E1F9D8-4900-41F4-8C22-C1EF7788E1F2}" presName="parentNode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36E6363-0890-4923-B3F0-FC648CA583FA}" type="pres">
      <dgm:prSet presAssocID="{69E1F9D8-4900-41F4-8C22-C1EF7788E1F2}" presName="childNode" presStyleLbl="revTx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F115F8D-5DEB-42A3-AA97-59CDB1C1A267}" type="pres">
      <dgm:prSet presAssocID="{136B92CD-9431-4412-91A0-3B3E7C9E69F8}" presName="Name25" presStyleLbl="parChTrans1D1" presStyleIdx="2" presStyleCnt="3"/>
      <dgm:spPr/>
      <dgm:t>
        <a:bodyPr/>
        <a:lstStyle/>
        <a:p>
          <a:endParaRPr lang="ru-RU"/>
        </a:p>
      </dgm:t>
    </dgm:pt>
    <dgm:pt modelId="{995CE9DB-AAE4-47BA-8701-EA48E95E9331}" type="pres">
      <dgm:prSet presAssocID="{782A6DB1-E9F7-471C-8A5F-0261D5E67AA9}" presName="node" presStyleCnt="0"/>
      <dgm:spPr/>
    </dgm:pt>
    <dgm:pt modelId="{683999E7-FA9A-47C6-89F2-FB9F451B1FE9}" type="pres">
      <dgm:prSet presAssocID="{782A6DB1-E9F7-471C-8A5F-0261D5E67AA9}" presName="parentNode" presStyleLbl="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5932C69-F027-4FDC-B1D9-6FEBA12A6589}" type="pres">
      <dgm:prSet presAssocID="{782A6DB1-E9F7-471C-8A5F-0261D5E67AA9}" presName="childNode" presStyleLbl="revTx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D8DA8662-B5C9-48CF-B97D-5D37964CACCD}" type="presOf" srcId="{49C5EAD3-6E58-43E6-8E9F-CEE7BB453AFC}" destId="{793CB23D-6878-4D61-8954-5A0CFA5E7889}" srcOrd="0" destOrd="0" presId="urn:microsoft.com/office/officeart/2005/8/layout/radial2"/>
    <dgm:cxn modelId="{3874663C-30A4-485B-8817-9B10084DE079}" srcId="{69E1F9D8-4900-41F4-8C22-C1EF7788E1F2}" destId="{E429AE08-6A72-4021-9765-9A66AFA81750}" srcOrd="1" destOrd="0" parTransId="{5293C499-81F2-46C1-9080-CA770DB7A79C}" sibTransId="{E57EA9E6-6DB1-4FB0-9185-07D00D2379D6}"/>
    <dgm:cxn modelId="{44EFB6AF-9AAA-4000-9F98-D084ACC91275}" type="presOf" srcId="{E6B4FA33-5C82-410B-BB5E-68A7483D8002}" destId="{C5932C69-F027-4FDC-B1D9-6FEBA12A6589}" srcOrd="0" destOrd="1" presId="urn:microsoft.com/office/officeart/2005/8/layout/radial2"/>
    <dgm:cxn modelId="{9C9CF92B-64E8-4195-917A-7456D246E7F0}" type="presOf" srcId="{E429AE08-6A72-4021-9765-9A66AFA81750}" destId="{F36E6363-0890-4923-B3F0-FC648CA583FA}" srcOrd="0" destOrd="1" presId="urn:microsoft.com/office/officeart/2005/8/layout/radial2"/>
    <dgm:cxn modelId="{66848083-4A3F-4AD1-8941-04FE8AACBF3B}" srcId="{096BEB64-DFFA-438B-B931-D1E5FD810B83}" destId="{8BA52F36-A4F5-4164-AE21-FB754FA507BE}" srcOrd="0" destOrd="0" parTransId="{49C5EAD3-6E58-43E6-8E9F-CEE7BB453AFC}" sibTransId="{48AC377F-E2A7-44FC-A3DC-2F4023D7DC46}"/>
    <dgm:cxn modelId="{81BFAA67-0F34-4877-8E46-90C2EB495842}" type="presOf" srcId="{F7332EE0-F4F2-4F7E-B5F1-0C8A0816BE0A}" destId="{C5932C69-F027-4FDC-B1D9-6FEBA12A6589}" srcOrd="0" destOrd="0" presId="urn:microsoft.com/office/officeart/2005/8/layout/radial2"/>
    <dgm:cxn modelId="{D99DF575-7777-4C07-A9DE-DBA97A976685}" type="presOf" srcId="{CB4297E9-1005-49F6-AF88-B444FCC80361}" destId="{7F955892-D484-4C0B-AF15-637304FAE78B}" srcOrd="0" destOrd="1" presId="urn:microsoft.com/office/officeart/2005/8/layout/radial2"/>
    <dgm:cxn modelId="{8B1FE167-0F78-43F9-A3FB-1D62A1B06B00}" srcId="{8BA52F36-A4F5-4164-AE21-FB754FA507BE}" destId="{52BD947F-90D6-4ECE-B188-DD36F4873EC6}" srcOrd="0" destOrd="0" parTransId="{6D5F2D3C-9498-4DB5-B069-0DC299724011}" sibTransId="{E8A2BE0C-055B-4AD2-ACF5-7A8D583E2BD8}"/>
    <dgm:cxn modelId="{4A4E5590-0A32-49B3-AA67-E807FB4C4CA4}" type="presOf" srcId="{782A6DB1-E9F7-471C-8A5F-0261D5E67AA9}" destId="{683999E7-FA9A-47C6-89F2-FB9F451B1FE9}" srcOrd="0" destOrd="0" presId="urn:microsoft.com/office/officeart/2005/8/layout/radial2"/>
    <dgm:cxn modelId="{DA5C4600-6173-416E-B7A0-ABD6662B00F1}" srcId="{096BEB64-DFFA-438B-B931-D1E5FD810B83}" destId="{782A6DB1-E9F7-471C-8A5F-0261D5E67AA9}" srcOrd="2" destOrd="0" parTransId="{136B92CD-9431-4412-91A0-3B3E7C9E69F8}" sibTransId="{9962E645-477F-476F-8C95-A5A6B832DBCC}"/>
    <dgm:cxn modelId="{916E20F2-10D0-4D31-8366-3C0FA69F0A1E}" type="presOf" srcId="{5EB0A7A2-65A7-4E58-B318-107185B82E25}" destId="{9AF4FCD9-1699-4FE5-912E-5A83D6F586EE}" srcOrd="0" destOrd="0" presId="urn:microsoft.com/office/officeart/2005/8/layout/radial2"/>
    <dgm:cxn modelId="{BC8438E9-2E5B-406F-BFFD-4A38D42B848B}" srcId="{096BEB64-DFFA-438B-B931-D1E5FD810B83}" destId="{69E1F9D8-4900-41F4-8C22-C1EF7788E1F2}" srcOrd="1" destOrd="0" parTransId="{5EB0A7A2-65A7-4E58-B318-107185B82E25}" sibTransId="{57825E85-CA1C-4BBE-9C6B-2218ACA21D93}"/>
    <dgm:cxn modelId="{A96D4F6A-E34F-4F6B-9D93-6BEF7BD3AF00}" type="presOf" srcId="{52BD947F-90D6-4ECE-B188-DD36F4873EC6}" destId="{7F955892-D484-4C0B-AF15-637304FAE78B}" srcOrd="0" destOrd="0" presId="urn:microsoft.com/office/officeart/2005/8/layout/radial2"/>
    <dgm:cxn modelId="{F2541EA7-E876-4C48-957E-D96E4A560792}" type="presOf" srcId="{8BA52F36-A4F5-4164-AE21-FB754FA507BE}" destId="{3FE24824-0600-4A03-AC50-EA21658048B7}" srcOrd="0" destOrd="0" presId="urn:microsoft.com/office/officeart/2005/8/layout/radial2"/>
    <dgm:cxn modelId="{973060B1-CD11-4BC9-9508-91172DD7C63C}" srcId="{8BA52F36-A4F5-4164-AE21-FB754FA507BE}" destId="{CB4297E9-1005-49F6-AF88-B444FCC80361}" srcOrd="1" destOrd="0" parTransId="{9D450C5E-558D-4414-94BB-7B3833802904}" sibTransId="{893D847C-7AED-4685-8DEB-5DF0AF8DC8C0}"/>
    <dgm:cxn modelId="{D3B800BD-55A9-4901-BE4A-A3DC3A4EE486}" srcId="{782A6DB1-E9F7-471C-8A5F-0261D5E67AA9}" destId="{E6B4FA33-5C82-410B-BB5E-68A7483D8002}" srcOrd="1" destOrd="0" parTransId="{27D46E0E-17C6-4839-8944-1E13B976D803}" sibTransId="{755A4215-C5C8-4A82-BECD-A4496615EF41}"/>
    <dgm:cxn modelId="{7A1951B6-490C-4C2E-B657-B82C060ACC11}" type="presOf" srcId="{69E1F9D8-4900-41F4-8C22-C1EF7788E1F2}" destId="{DCF180F1-FF44-423B-8DAE-E297C648F2B4}" srcOrd="0" destOrd="0" presId="urn:microsoft.com/office/officeart/2005/8/layout/radial2"/>
    <dgm:cxn modelId="{FFA923E6-7313-4913-829F-1D35227DDE86}" srcId="{69E1F9D8-4900-41F4-8C22-C1EF7788E1F2}" destId="{32976681-49BC-492D-9C18-DBC819EB919D}" srcOrd="0" destOrd="0" parTransId="{5533AD35-67CF-4253-90E4-50E03016522C}" sibTransId="{171EE3DB-ECBC-4D51-8B32-94314DE6628F}"/>
    <dgm:cxn modelId="{C1104F88-DC21-460C-BB16-94CAA6A35644}" type="presOf" srcId="{136B92CD-9431-4412-91A0-3B3E7C9E69F8}" destId="{9F115F8D-5DEB-42A3-AA97-59CDB1C1A267}" srcOrd="0" destOrd="0" presId="urn:microsoft.com/office/officeart/2005/8/layout/radial2"/>
    <dgm:cxn modelId="{8EAFC210-996A-4721-B119-96DBA74800D6}" srcId="{782A6DB1-E9F7-471C-8A5F-0261D5E67AA9}" destId="{F7332EE0-F4F2-4F7E-B5F1-0C8A0816BE0A}" srcOrd="0" destOrd="0" parTransId="{E43369BE-85D9-4EE5-A394-01125A31B34F}" sibTransId="{58454810-DAC6-4DDF-983E-31BFCDDC8067}"/>
    <dgm:cxn modelId="{3A1C1B8D-B988-4954-A5C0-52E86111B42E}" type="presOf" srcId="{096BEB64-DFFA-438B-B931-D1E5FD810B83}" destId="{FD2552B2-E287-47DB-9A8B-2025C06BBAFC}" srcOrd="0" destOrd="0" presId="urn:microsoft.com/office/officeart/2005/8/layout/radial2"/>
    <dgm:cxn modelId="{1E0A03D3-082C-472E-81BF-F8B783E2B47A}" type="presOf" srcId="{32976681-49BC-492D-9C18-DBC819EB919D}" destId="{F36E6363-0890-4923-B3F0-FC648CA583FA}" srcOrd="0" destOrd="0" presId="urn:microsoft.com/office/officeart/2005/8/layout/radial2"/>
    <dgm:cxn modelId="{68789E92-9D73-49B7-897B-17B0025AD4CC}" type="presParOf" srcId="{FD2552B2-E287-47DB-9A8B-2025C06BBAFC}" destId="{BF019734-71E7-4596-AE00-5D43CDCCEDE9}" srcOrd="0" destOrd="0" presId="urn:microsoft.com/office/officeart/2005/8/layout/radial2"/>
    <dgm:cxn modelId="{DCD8538B-4A77-413D-8CA4-0DC931930BC6}" type="presParOf" srcId="{BF019734-71E7-4596-AE00-5D43CDCCEDE9}" destId="{C84A23F1-D0A4-4080-A436-B3D40DA93D7E}" srcOrd="0" destOrd="0" presId="urn:microsoft.com/office/officeart/2005/8/layout/radial2"/>
    <dgm:cxn modelId="{B1610F1E-AB8D-4D38-BAB0-F84575EA5450}" type="presParOf" srcId="{C84A23F1-D0A4-4080-A436-B3D40DA93D7E}" destId="{34A4C69E-3289-430F-9491-9FAC7E22024E}" srcOrd="0" destOrd="0" presId="urn:microsoft.com/office/officeart/2005/8/layout/radial2"/>
    <dgm:cxn modelId="{21A4B44E-78CF-42D1-B1CB-9DF1B43F46EE}" type="presParOf" srcId="{C84A23F1-D0A4-4080-A436-B3D40DA93D7E}" destId="{5BFF2469-1410-44D4-946A-DD76B023F99D}" srcOrd="1" destOrd="0" presId="urn:microsoft.com/office/officeart/2005/8/layout/radial2"/>
    <dgm:cxn modelId="{CCE68B1C-3C6A-49B3-8070-50BDE7DE559A}" type="presParOf" srcId="{BF019734-71E7-4596-AE00-5D43CDCCEDE9}" destId="{793CB23D-6878-4D61-8954-5A0CFA5E7889}" srcOrd="1" destOrd="0" presId="urn:microsoft.com/office/officeart/2005/8/layout/radial2"/>
    <dgm:cxn modelId="{1489FFFA-A6D2-4B22-B029-AD36B8D67C64}" type="presParOf" srcId="{BF019734-71E7-4596-AE00-5D43CDCCEDE9}" destId="{2F428D70-BE88-4E4F-841E-43B8A72216EC}" srcOrd="2" destOrd="0" presId="urn:microsoft.com/office/officeart/2005/8/layout/radial2"/>
    <dgm:cxn modelId="{D4373027-4DC1-4BF0-8814-1A6EC2B478D6}" type="presParOf" srcId="{2F428D70-BE88-4E4F-841E-43B8A72216EC}" destId="{3FE24824-0600-4A03-AC50-EA21658048B7}" srcOrd="0" destOrd="0" presId="urn:microsoft.com/office/officeart/2005/8/layout/radial2"/>
    <dgm:cxn modelId="{16867717-72EB-41A6-A4D7-9C854EA6ADDB}" type="presParOf" srcId="{2F428D70-BE88-4E4F-841E-43B8A72216EC}" destId="{7F955892-D484-4C0B-AF15-637304FAE78B}" srcOrd="1" destOrd="0" presId="urn:microsoft.com/office/officeart/2005/8/layout/radial2"/>
    <dgm:cxn modelId="{9CFC87A6-4E87-4ED6-8675-B7D5D7B89C6B}" type="presParOf" srcId="{BF019734-71E7-4596-AE00-5D43CDCCEDE9}" destId="{9AF4FCD9-1699-4FE5-912E-5A83D6F586EE}" srcOrd="3" destOrd="0" presId="urn:microsoft.com/office/officeart/2005/8/layout/radial2"/>
    <dgm:cxn modelId="{E4898A3D-A74A-484B-8521-A4D27354C327}" type="presParOf" srcId="{BF019734-71E7-4596-AE00-5D43CDCCEDE9}" destId="{F6F91E62-AD8C-4A84-9906-EFA07E877340}" srcOrd="4" destOrd="0" presId="urn:microsoft.com/office/officeart/2005/8/layout/radial2"/>
    <dgm:cxn modelId="{2DA09A99-726E-41E8-A3A2-10701D54B65C}" type="presParOf" srcId="{F6F91E62-AD8C-4A84-9906-EFA07E877340}" destId="{DCF180F1-FF44-423B-8DAE-E297C648F2B4}" srcOrd="0" destOrd="0" presId="urn:microsoft.com/office/officeart/2005/8/layout/radial2"/>
    <dgm:cxn modelId="{E73D621E-0D21-420E-BB2B-1CDE261199D4}" type="presParOf" srcId="{F6F91E62-AD8C-4A84-9906-EFA07E877340}" destId="{F36E6363-0890-4923-B3F0-FC648CA583FA}" srcOrd="1" destOrd="0" presId="urn:microsoft.com/office/officeart/2005/8/layout/radial2"/>
    <dgm:cxn modelId="{59AD0915-7E7D-4EEA-8748-E1BBA5C475EA}" type="presParOf" srcId="{BF019734-71E7-4596-AE00-5D43CDCCEDE9}" destId="{9F115F8D-5DEB-42A3-AA97-59CDB1C1A267}" srcOrd="5" destOrd="0" presId="urn:microsoft.com/office/officeart/2005/8/layout/radial2"/>
    <dgm:cxn modelId="{2E68497B-8BB3-48CD-8E21-F2C01E7AF387}" type="presParOf" srcId="{BF019734-71E7-4596-AE00-5D43CDCCEDE9}" destId="{995CE9DB-AAE4-47BA-8701-EA48E95E9331}" srcOrd="6" destOrd="0" presId="urn:microsoft.com/office/officeart/2005/8/layout/radial2"/>
    <dgm:cxn modelId="{B9962AB5-D252-430C-9DE6-1E1F014BA5C1}" type="presParOf" srcId="{995CE9DB-AAE4-47BA-8701-EA48E95E9331}" destId="{683999E7-FA9A-47C6-89F2-FB9F451B1FE9}" srcOrd="0" destOrd="0" presId="urn:microsoft.com/office/officeart/2005/8/layout/radial2"/>
    <dgm:cxn modelId="{75451C01-1E4F-43DC-9EE1-01695E112F18}" type="presParOf" srcId="{995CE9DB-AAE4-47BA-8701-EA48E95E9331}" destId="{C5932C69-F027-4FDC-B1D9-6FEBA12A6589}" srcOrd="1" destOrd="0" presId="urn:microsoft.com/office/officeart/2005/8/layout/radial2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ADDB1F3-F592-49C4-9BC5-436DF628BE42}" type="doc">
      <dgm:prSet loTypeId="urn:microsoft.com/office/officeart/2005/8/layout/radial2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FA9A69FB-64BE-43DC-B47D-4D59825185C6}">
      <dgm:prSet phldrT="[Текст]"/>
      <dgm:spPr/>
      <dgm:t>
        <a:bodyPr/>
        <a:lstStyle/>
        <a:p>
          <a:r>
            <a:rPr lang="ru-RU"/>
            <a:t>Чечевицин</a:t>
          </a:r>
        </a:p>
      </dgm:t>
    </dgm:pt>
    <dgm:pt modelId="{728F9DDA-F260-4280-B789-AAB03F397B45}" type="parTrans" cxnId="{35484932-6640-4A52-A334-23FC0FE8BDB5}">
      <dgm:prSet/>
      <dgm:spPr/>
      <dgm:t>
        <a:bodyPr/>
        <a:lstStyle/>
        <a:p>
          <a:endParaRPr lang="ru-RU"/>
        </a:p>
      </dgm:t>
    </dgm:pt>
    <dgm:pt modelId="{D8040423-D300-40EE-9B6B-A314C0C288FE}" type="sibTrans" cxnId="{35484932-6640-4A52-A334-23FC0FE8BDB5}">
      <dgm:prSet/>
      <dgm:spPr/>
      <dgm:t>
        <a:bodyPr/>
        <a:lstStyle/>
        <a:p>
          <a:endParaRPr lang="ru-RU"/>
        </a:p>
      </dgm:t>
    </dgm:pt>
    <dgm:pt modelId="{4DAC278C-4767-4216-AFA8-08795B4D9A79}">
      <dgm:prSet phldrT="[Текст]"/>
      <dgm:spPr/>
      <dgm:t>
        <a:bodyPr/>
        <a:lstStyle/>
        <a:p>
          <a:r>
            <a:rPr lang="ru-RU"/>
            <a:t>худой</a:t>
          </a:r>
        </a:p>
      </dgm:t>
    </dgm:pt>
    <dgm:pt modelId="{A24280CB-048E-49AE-9E15-37C0BC33A52F}" type="parTrans" cxnId="{D6B8EF59-B7B1-409B-A8DB-4704D3E91E35}">
      <dgm:prSet/>
      <dgm:spPr/>
      <dgm:t>
        <a:bodyPr/>
        <a:lstStyle/>
        <a:p>
          <a:endParaRPr lang="ru-RU"/>
        </a:p>
      </dgm:t>
    </dgm:pt>
    <dgm:pt modelId="{99E9EAEE-F4B6-4237-BD45-BC2541A044EC}" type="sibTrans" cxnId="{D6B8EF59-B7B1-409B-A8DB-4704D3E91E35}">
      <dgm:prSet/>
      <dgm:spPr/>
      <dgm:t>
        <a:bodyPr/>
        <a:lstStyle/>
        <a:p>
          <a:endParaRPr lang="ru-RU"/>
        </a:p>
      </dgm:t>
    </dgm:pt>
    <dgm:pt modelId="{D7AC93D0-881A-43E4-8760-62055007C369}">
      <dgm:prSet phldrT="[Текст]"/>
      <dgm:spPr/>
      <dgm:t>
        <a:bodyPr/>
        <a:lstStyle/>
        <a:p>
          <a:r>
            <a:rPr lang="ru-RU"/>
            <a:t>смуглый</a:t>
          </a:r>
        </a:p>
      </dgm:t>
    </dgm:pt>
    <dgm:pt modelId="{47C33321-6078-42DC-AADC-49761E98A5BC}" type="parTrans" cxnId="{D3EE2027-8359-47B0-89BE-B91C4E3C575A}">
      <dgm:prSet/>
      <dgm:spPr/>
      <dgm:t>
        <a:bodyPr/>
        <a:lstStyle/>
        <a:p>
          <a:endParaRPr lang="ru-RU"/>
        </a:p>
      </dgm:t>
    </dgm:pt>
    <dgm:pt modelId="{C8B03B42-2663-4A0A-97E2-8D7F97F079B4}" type="sibTrans" cxnId="{D3EE2027-8359-47B0-89BE-B91C4E3C575A}">
      <dgm:prSet/>
      <dgm:spPr/>
      <dgm:t>
        <a:bodyPr/>
        <a:lstStyle/>
        <a:p>
          <a:endParaRPr lang="ru-RU"/>
        </a:p>
      </dgm:t>
    </dgm:pt>
    <dgm:pt modelId="{15ABA15B-12E2-435F-8CF8-CB9BAA4C26DA}">
      <dgm:prSet phldrT="[Текст]"/>
      <dgm:spPr/>
      <dgm:t>
        <a:bodyPr/>
        <a:lstStyle/>
        <a:p>
          <a:r>
            <a:rPr lang="ru-RU"/>
            <a:t>Монтигомо Ястребиный Коготь</a:t>
          </a:r>
        </a:p>
      </dgm:t>
    </dgm:pt>
    <dgm:pt modelId="{E942AF00-30D4-4680-AF10-4F1F7B12B272}" type="parTrans" cxnId="{3F4350CE-B419-460A-8893-4E88D487B7DE}">
      <dgm:prSet/>
      <dgm:spPr/>
      <dgm:t>
        <a:bodyPr/>
        <a:lstStyle/>
        <a:p>
          <a:endParaRPr lang="ru-RU"/>
        </a:p>
      </dgm:t>
    </dgm:pt>
    <dgm:pt modelId="{D7447CAA-AEFB-4615-B5F7-65DEB9A3C7F7}" type="sibTrans" cxnId="{3F4350CE-B419-460A-8893-4E88D487B7DE}">
      <dgm:prSet/>
      <dgm:spPr/>
      <dgm:t>
        <a:bodyPr/>
        <a:lstStyle/>
        <a:p>
          <a:endParaRPr lang="ru-RU"/>
        </a:p>
      </dgm:t>
    </dgm:pt>
    <dgm:pt modelId="{CB9DC947-E67A-4B93-A971-23AA329383D5}">
      <dgm:prSet phldrT="[Текст]"/>
      <dgm:spPr/>
      <dgm:t>
        <a:bodyPr/>
        <a:lstStyle/>
        <a:p>
          <a:r>
            <a:rPr lang="ru-RU"/>
            <a:t>угрюмый</a:t>
          </a:r>
        </a:p>
      </dgm:t>
    </dgm:pt>
    <dgm:pt modelId="{4A39AF29-4F18-4F01-A1FE-480481613BEA}" type="parTrans" cxnId="{7BAE6F99-434C-4B1F-A5EC-A3904548565A}">
      <dgm:prSet/>
      <dgm:spPr/>
      <dgm:t>
        <a:bodyPr/>
        <a:lstStyle/>
        <a:p>
          <a:endParaRPr lang="ru-RU"/>
        </a:p>
      </dgm:t>
    </dgm:pt>
    <dgm:pt modelId="{FE68D333-BE6D-4F6D-9F9C-E8FEF8D64F9F}" type="sibTrans" cxnId="{7BAE6F99-434C-4B1F-A5EC-A3904548565A}">
      <dgm:prSet/>
      <dgm:spPr/>
      <dgm:t>
        <a:bodyPr/>
        <a:lstStyle/>
        <a:p>
          <a:endParaRPr lang="ru-RU"/>
        </a:p>
      </dgm:t>
    </dgm:pt>
    <dgm:pt modelId="{634C2F80-6F79-4ED6-BA7C-FC0E4B049A34}">
      <dgm:prSet phldrT="[Текст]"/>
      <dgm:spPr/>
      <dgm:t>
        <a:bodyPr/>
        <a:lstStyle/>
        <a:p>
          <a:r>
            <a:rPr lang="ru-RU"/>
            <a:t>молчаливый</a:t>
          </a:r>
        </a:p>
      </dgm:t>
    </dgm:pt>
    <dgm:pt modelId="{32BBE85D-58CB-4AB2-8920-19F657B70179}" type="parTrans" cxnId="{684C5196-B941-4EB4-8B95-71CF49DABD53}">
      <dgm:prSet/>
      <dgm:spPr/>
      <dgm:t>
        <a:bodyPr/>
        <a:lstStyle/>
        <a:p>
          <a:endParaRPr lang="ru-RU"/>
        </a:p>
      </dgm:t>
    </dgm:pt>
    <dgm:pt modelId="{A570353D-4118-4175-A34C-22A5F705ED63}" type="sibTrans" cxnId="{684C5196-B941-4EB4-8B95-71CF49DABD53}">
      <dgm:prSet/>
      <dgm:spPr/>
      <dgm:t>
        <a:bodyPr/>
        <a:lstStyle/>
        <a:p>
          <a:endParaRPr lang="ru-RU"/>
        </a:p>
      </dgm:t>
    </dgm:pt>
    <dgm:pt modelId="{0AF8AF4F-834E-472C-8D7D-4C0AFF338059}">
      <dgm:prSet phldrT="[Текст]"/>
      <dgm:spPr/>
      <dgm:t>
        <a:bodyPr/>
        <a:lstStyle/>
        <a:p>
          <a:r>
            <a:rPr lang="ru-RU"/>
            <a:t>Сильный духом</a:t>
          </a:r>
        </a:p>
      </dgm:t>
    </dgm:pt>
    <dgm:pt modelId="{199F41B8-136B-451A-9E74-4E3F217EA3E7}" type="parTrans" cxnId="{246E5C0A-C2B3-4B23-8312-667C5F8D8A57}">
      <dgm:prSet/>
      <dgm:spPr/>
      <dgm:t>
        <a:bodyPr/>
        <a:lstStyle/>
        <a:p>
          <a:endParaRPr lang="ru-RU"/>
        </a:p>
      </dgm:t>
    </dgm:pt>
    <dgm:pt modelId="{F7A00E0F-E911-4F56-8432-7422DD252D57}" type="sibTrans" cxnId="{246E5C0A-C2B3-4B23-8312-667C5F8D8A57}">
      <dgm:prSet/>
      <dgm:spPr/>
      <dgm:t>
        <a:bodyPr/>
        <a:lstStyle/>
        <a:p>
          <a:endParaRPr lang="ru-RU"/>
        </a:p>
      </dgm:t>
    </dgm:pt>
    <dgm:pt modelId="{4A6FF205-95DD-4BBA-B860-C70C3075A025}">
      <dgm:prSet phldrT="[Текст]"/>
      <dgm:spPr/>
      <dgm:t>
        <a:bodyPr/>
        <a:lstStyle/>
        <a:p>
          <a:r>
            <a:rPr lang="ru-RU"/>
            <a:t>гордый</a:t>
          </a:r>
        </a:p>
      </dgm:t>
    </dgm:pt>
    <dgm:pt modelId="{3D339EC8-1956-459A-9BB8-7C3DE9AD20CC}" type="parTrans" cxnId="{C309FDCF-6DC5-4743-AF7C-29EEF5526B2A}">
      <dgm:prSet/>
      <dgm:spPr/>
      <dgm:t>
        <a:bodyPr/>
        <a:lstStyle/>
        <a:p>
          <a:endParaRPr lang="ru-RU"/>
        </a:p>
      </dgm:t>
    </dgm:pt>
    <dgm:pt modelId="{E477C099-C8EC-4643-8D5E-576C0641190B}" type="sibTrans" cxnId="{C309FDCF-6DC5-4743-AF7C-29EEF5526B2A}">
      <dgm:prSet/>
      <dgm:spPr/>
      <dgm:t>
        <a:bodyPr/>
        <a:lstStyle/>
        <a:p>
          <a:endParaRPr lang="ru-RU"/>
        </a:p>
      </dgm:t>
    </dgm:pt>
    <dgm:pt modelId="{D58DD599-54AD-4F3B-B23B-E419F514AB47}">
      <dgm:prSet phldrT="[Текст]"/>
      <dgm:spPr/>
      <dgm:t>
        <a:bodyPr/>
        <a:lstStyle/>
        <a:p>
          <a:r>
            <a:rPr lang="ru-RU"/>
            <a:t>упрямый</a:t>
          </a:r>
        </a:p>
      </dgm:t>
    </dgm:pt>
    <dgm:pt modelId="{03C5DE1D-9983-42F1-80AB-C5B632B4F8BE}" type="parTrans" cxnId="{27E0715D-A1F9-4C0C-A6D6-83F88BA9A8D4}">
      <dgm:prSet/>
      <dgm:spPr/>
      <dgm:t>
        <a:bodyPr/>
        <a:lstStyle/>
        <a:p>
          <a:endParaRPr lang="ru-RU"/>
        </a:p>
      </dgm:t>
    </dgm:pt>
    <dgm:pt modelId="{F51BAAFD-4E97-4E66-B94F-9CE340683D58}" type="sibTrans" cxnId="{27E0715D-A1F9-4C0C-A6D6-83F88BA9A8D4}">
      <dgm:prSet/>
      <dgm:spPr/>
      <dgm:t>
        <a:bodyPr/>
        <a:lstStyle/>
        <a:p>
          <a:endParaRPr lang="ru-RU"/>
        </a:p>
      </dgm:t>
    </dgm:pt>
    <dgm:pt modelId="{6E1CFFBD-DC88-4F6F-8940-A20C24432180}" type="pres">
      <dgm:prSet presAssocID="{7ADDB1F3-F592-49C4-9BC5-436DF628BE42}" presName="composite" presStyleCnt="0">
        <dgm:presLayoutVars>
          <dgm:chMax val="5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33B7FC3E-7BB0-4795-9431-47303B4E1B20}" type="pres">
      <dgm:prSet presAssocID="{7ADDB1F3-F592-49C4-9BC5-436DF628BE42}" presName="cycle" presStyleCnt="0"/>
      <dgm:spPr/>
    </dgm:pt>
    <dgm:pt modelId="{B62F3C7F-57C8-4C2F-8069-B0386D85C370}" type="pres">
      <dgm:prSet presAssocID="{7ADDB1F3-F592-49C4-9BC5-436DF628BE42}" presName="centerShape" presStyleCnt="0"/>
      <dgm:spPr/>
    </dgm:pt>
    <dgm:pt modelId="{48A5F7CE-66DD-4ECE-BDD5-0AB7B73F7E4E}" type="pres">
      <dgm:prSet presAssocID="{7ADDB1F3-F592-49C4-9BC5-436DF628BE42}" presName="connSite" presStyleLbl="node1" presStyleIdx="0" presStyleCnt="4"/>
      <dgm:spPr/>
    </dgm:pt>
    <dgm:pt modelId="{89BBC4F7-C150-4498-8C07-32FBE4D66107}" type="pres">
      <dgm:prSet presAssocID="{7ADDB1F3-F592-49C4-9BC5-436DF628BE42}" presName="visible" presStyleLbl="node1" presStyleIdx="0" presStyleCnt="4"/>
      <dgm:spPr/>
    </dgm:pt>
    <dgm:pt modelId="{E78A3BD0-4CDF-48CD-8C29-C90CCE2DCDCF}" type="pres">
      <dgm:prSet presAssocID="{728F9DDA-F260-4280-B789-AAB03F397B45}" presName="Name25" presStyleLbl="parChTrans1D1" presStyleIdx="0" presStyleCnt="3"/>
      <dgm:spPr/>
      <dgm:t>
        <a:bodyPr/>
        <a:lstStyle/>
        <a:p>
          <a:endParaRPr lang="ru-RU"/>
        </a:p>
      </dgm:t>
    </dgm:pt>
    <dgm:pt modelId="{6A1BC80D-AB48-48E4-9235-FDF81AC18178}" type="pres">
      <dgm:prSet presAssocID="{FA9A69FB-64BE-43DC-B47D-4D59825185C6}" presName="node" presStyleCnt="0"/>
      <dgm:spPr/>
    </dgm:pt>
    <dgm:pt modelId="{CDA41959-A69E-45EC-9110-D57458802748}" type="pres">
      <dgm:prSet presAssocID="{FA9A69FB-64BE-43DC-B47D-4D59825185C6}" presName="parentNode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0B95AD8-6855-44E3-88AB-E32BB1435A81}" type="pres">
      <dgm:prSet presAssocID="{FA9A69FB-64BE-43DC-B47D-4D59825185C6}" presName="childNode" presStyleLbl="revTx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136CF28-ADF3-4567-9443-9E37D641A2BA}" type="pres">
      <dgm:prSet presAssocID="{E942AF00-30D4-4680-AF10-4F1F7B12B272}" presName="Name25" presStyleLbl="parChTrans1D1" presStyleIdx="1" presStyleCnt="3"/>
      <dgm:spPr/>
      <dgm:t>
        <a:bodyPr/>
        <a:lstStyle/>
        <a:p>
          <a:endParaRPr lang="ru-RU"/>
        </a:p>
      </dgm:t>
    </dgm:pt>
    <dgm:pt modelId="{F9C6E826-98F5-40B5-A3AE-849639E6D276}" type="pres">
      <dgm:prSet presAssocID="{15ABA15B-12E2-435F-8CF8-CB9BAA4C26DA}" presName="node" presStyleCnt="0"/>
      <dgm:spPr/>
    </dgm:pt>
    <dgm:pt modelId="{2ED9AD58-7697-46B6-82D2-0355EC31916F}" type="pres">
      <dgm:prSet presAssocID="{15ABA15B-12E2-435F-8CF8-CB9BAA4C26DA}" presName="parentNode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E63BEBE-9649-43A5-A39E-FA8850941575}" type="pres">
      <dgm:prSet presAssocID="{15ABA15B-12E2-435F-8CF8-CB9BAA4C26DA}" presName="childNode" presStyleLbl="revTx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4F6B5D8-B263-479F-B6A8-1ECEC77FC0DE}" type="pres">
      <dgm:prSet presAssocID="{199F41B8-136B-451A-9E74-4E3F217EA3E7}" presName="Name25" presStyleLbl="parChTrans1D1" presStyleIdx="2" presStyleCnt="3"/>
      <dgm:spPr/>
      <dgm:t>
        <a:bodyPr/>
        <a:lstStyle/>
        <a:p>
          <a:endParaRPr lang="ru-RU"/>
        </a:p>
      </dgm:t>
    </dgm:pt>
    <dgm:pt modelId="{B9A65554-A59B-4359-8012-55DA88FFF2C2}" type="pres">
      <dgm:prSet presAssocID="{0AF8AF4F-834E-472C-8D7D-4C0AFF338059}" presName="node" presStyleCnt="0"/>
      <dgm:spPr/>
    </dgm:pt>
    <dgm:pt modelId="{03D40D7C-32A2-4493-8E35-59F80B056F00}" type="pres">
      <dgm:prSet presAssocID="{0AF8AF4F-834E-472C-8D7D-4C0AFF338059}" presName="parentNode" presStyleLbl="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DC61698-4C67-4E6A-A922-A03591B56DEF}" type="pres">
      <dgm:prSet presAssocID="{0AF8AF4F-834E-472C-8D7D-4C0AFF338059}" presName="childNode" presStyleLbl="revTx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5C0D5306-C637-4163-A525-0E6A2C20CF5D}" type="presOf" srcId="{CB9DC947-E67A-4B93-A971-23AA329383D5}" destId="{4E63BEBE-9649-43A5-A39E-FA8850941575}" srcOrd="0" destOrd="0" presId="urn:microsoft.com/office/officeart/2005/8/layout/radial2"/>
    <dgm:cxn modelId="{B7EFAE85-4D4A-4FB5-96B4-E61AA63EE3B6}" type="presOf" srcId="{634C2F80-6F79-4ED6-BA7C-FC0E4B049A34}" destId="{4E63BEBE-9649-43A5-A39E-FA8850941575}" srcOrd="0" destOrd="1" presId="urn:microsoft.com/office/officeart/2005/8/layout/radial2"/>
    <dgm:cxn modelId="{246E5C0A-C2B3-4B23-8312-667C5F8D8A57}" srcId="{7ADDB1F3-F592-49C4-9BC5-436DF628BE42}" destId="{0AF8AF4F-834E-472C-8D7D-4C0AFF338059}" srcOrd="2" destOrd="0" parTransId="{199F41B8-136B-451A-9E74-4E3F217EA3E7}" sibTransId="{F7A00E0F-E911-4F56-8432-7422DD252D57}"/>
    <dgm:cxn modelId="{7712D07A-0F1B-4B64-A526-5742B0F2C5D2}" type="presOf" srcId="{4DAC278C-4767-4216-AFA8-08795B4D9A79}" destId="{00B95AD8-6855-44E3-88AB-E32BB1435A81}" srcOrd="0" destOrd="0" presId="urn:microsoft.com/office/officeart/2005/8/layout/radial2"/>
    <dgm:cxn modelId="{50429823-0403-47F7-8617-5B68C587DAAF}" type="presOf" srcId="{199F41B8-136B-451A-9E74-4E3F217EA3E7}" destId="{74F6B5D8-B263-479F-B6A8-1ECEC77FC0DE}" srcOrd="0" destOrd="0" presId="urn:microsoft.com/office/officeart/2005/8/layout/radial2"/>
    <dgm:cxn modelId="{3C09FF43-B47B-4770-BB01-41645B128930}" type="presOf" srcId="{E942AF00-30D4-4680-AF10-4F1F7B12B272}" destId="{A136CF28-ADF3-4567-9443-9E37D641A2BA}" srcOrd="0" destOrd="0" presId="urn:microsoft.com/office/officeart/2005/8/layout/radial2"/>
    <dgm:cxn modelId="{98069FB7-94D8-444F-BEEA-175420C61783}" type="presOf" srcId="{7ADDB1F3-F592-49C4-9BC5-436DF628BE42}" destId="{6E1CFFBD-DC88-4F6F-8940-A20C24432180}" srcOrd="0" destOrd="0" presId="urn:microsoft.com/office/officeart/2005/8/layout/radial2"/>
    <dgm:cxn modelId="{7BAE6F99-434C-4B1F-A5EC-A3904548565A}" srcId="{15ABA15B-12E2-435F-8CF8-CB9BAA4C26DA}" destId="{CB9DC947-E67A-4B93-A971-23AA329383D5}" srcOrd="0" destOrd="0" parTransId="{4A39AF29-4F18-4F01-A1FE-480481613BEA}" sibTransId="{FE68D333-BE6D-4F6D-9F9C-E8FEF8D64F9F}"/>
    <dgm:cxn modelId="{DC62E874-E5E3-4E9D-BF94-AA99D47C5B48}" type="presOf" srcId="{D7AC93D0-881A-43E4-8760-62055007C369}" destId="{00B95AD8-6855-44E3-88AB-E32BB1435A81}" srcOrd="0" destOrd="1" presId="urn:microsoft.com/office/officeart/2005/8/layout/radial2"/>
    <dgm:cxn modelId="{35484932-6640-4A52-A334-23FC0FE8BDB5}" srcId="{7ADDB1F3-F592-49C4-9BC5-436DF628BE42}" destId="{FA9A69FB-64BE-43DC-B47D-4D59825185C6}" srcOrd="0" destOrd="0" parTransId="{728F9DDA-F260-4280-B789-AAB03F397B45}" sibTransId="{D8040423-D300-40EE-9B6B-A314C0C288FE}"/>
    <dgm:cxn modelId="{50217BE6-1721-4C33-BCC0-88BEA610E8D8}" type="presOf" srcId="{FA9A69FB-64BE-43DC-B47D-4D59825185C6}" destId="{CDA41959-A69E-45EC-9110-D57458802748}" srcOrd="0" destOrd="0" presId="urn:microsoft.com/office/officeart/2005/8/layout/radial2"/>
    <dgm:cxn modelId="{684C5196-B941-4EB4-8B95-71CF49DABD53}" srcId="{15ABA15B-12E2-435F-8CF8-CB9BAA4C26DA}" destId="{634C2F80-6F79-4ED6-BA7C-FC0E4B049A34}" srcOrd="1" destOrd="0" parTransId="{32BBE85D-58CB-4AB2-8920-19F657B70179}" sibTransId="{A570353D-4118-4175-A34C-22A5F705ED63}"/>
    <dgm:cxn modelId="{27E0715D-A1F9-4C0C-A6D6-83F88BA9A8D4}" srcId="{0AF8AF4F-834E-472C-8D7D-4C0AFF338059}" destId="{D58DD599-54AD-4F3B-B23B-E419F514AB47}" srcOrd="1" destOrd="0" parTransId="{03C5DE1D-9983-42F1-80AB-C5B632B4F8BE}" sibTransId="{F51BAAFD-4E97-4E66-B94F-9CE340683D58}"/>
    <dgm:cxn modelId="{85FCE060-AA20-49F6-AC48-3CBD6D280C85}" type="presOf" srcId="{D58DD599-54AD-4F3B-B23B-E419F514AB47}" destId="{0DC61698-4C67-4E6A-A922-A03591B56DEF}" srcOrd="0" destOrd="1" presId="urn:microsoft.com/office/officeart/2005/8/layout/radial2"/>
    <dgm:cxn modelId="{3F4350CE-B419-460A-8893-4E88D487B7DE}" srcId="{7ADDB1F3-F592-49C4-9BC5-436DF628BE42}" destId="{15ABA15B-12E2-435F-8CF8-CB9BAA4C26DA}" srcOrd="1" destOrd="0" parTransId="{E942AF00-30D4-4680-AF10-4F1F7B12B272}" sibTransId="{D7447CAA-AEFB-4615-B5F7-65DEB9A3C7F7}"/>
    <dgm:cxn modelId="{D3EE2027-8359-47B0-89BE-B91C4E3C575A}" srcId="{FA9A69FB-64BE-43DC-B47D-4D59825185C6}" destId="{D7AC93D0-881A-43E4-8760-62055007C369}" srcOrd="1" destOrd="0" parTransId="{47C33321-6078-42DC-AADC-49761E98A5BC}" sibTransId="{C8B03B42-2663-4A0A-97E2-8D7F97F079B4}"/>
    <dgm:cxn modelId="{66037B8F-6AC4-4C69-878B-54C0BCDF57BD}" type="presOf" srcId="{728F9DDA-F260-4280-B789-AAB03F397B45}" destId="{E78A3BD0-4CDF-48CD-8C29-C90CCE2DCDCF}" srcOrd="0" destOrd="0" presId="urn:microsoft.com/office/officeart/2005/8/layout/radial2"/>
    <dgm:cxn modelId="{48021E10-F78B-48B3-AF23-2FB09300FA20}" type="presOf" srcId="{4A6FF205-95DD-4BBA-B860-C70C3075A025}" destId="{0DC61698-4C67-4E6A-A922-A03591B56DEF}" srcOrd="0" destOrd="0" presId="urn:microsoft.com/office/officeart/2005/8/layout/radial2"/>
    <dgm:cxn modelId="{D6B8EF59-B7B1-409B-A8DB-4704D3E91E35}" srcId="{FA9A69FB-64BE-43DC-B47D-4D59825185C6}" destId="{4DAC278C-4767-4216-AFA8-08795B4D9A79}" srcOrd="0" destOrd="0" parTransId="{A24280CB-048E-49AE-9E15-37C0BC33A52F}" sibTransId="{99E9EAEE-F4B6-4237-BD45-BC2541A044EC}"/>
    <dgm:cxn modelId="{C309FDCF-6DC5-4743-AF7C-29EEF5526B2A}" srcId="{0AF8AF4F-834E-472C-8D7D-4C0AFF338059}" destId="{4A6FF205-95DD-4BBA-B860-C70C3075A025}" srcOrd="0" destOrd="0" parTransId="{3D339EC8-1956-459A-9BB8-7C3DE9AD20CC}" sibTransId="{E477C099-C8EC-4643-8D5E-576C0641190B}"/>
    <dgm:cxn modelId="{35073EA1-A1EA-45CF-8B2D-1E63945E92DD}" type="presOf" srcId="{15ABA15B-12E2-435F-8CF8-CB9BAA4C26DA}" destId="{2ED9AD58-7697-46B6-82D2-0355EC31916F}" srcOrd="0" destOrd="0" presId="urn:microsoft.com/office/officeart/2005/8/layout/radial2"/>
    <dgm:cxn modelId="{2DE02F42-CDCF-4A81-BE7A-C280C582464A}" type="presOf" srcId="{0AF8AF4F-834E-472C-8D7D-4C0AFF338059}" destId="{03D40D7C-32A2-4493-8E35-59F80B056F00}" srcOrd="0" destOrd="0" presId="urn:microsoft.com/office/officeart/2005/8/layout/radial2"/>
    <dgm:cxn modelId="{AD6BC193-994B-4E3C-8ED1-78F4CC739176}" type="presParOf" srcId="{6E1CFFBD-DC88-4F6F-8940-A20C24432180}" destId="{33B7FC3E-7BB0-4795-9431-47303B4E1B20}" srcOrd="0" destOrd="0" presId="urn:microsoft.com/office/officeart/2005/8/layout/radial2"/>
    <dgm:cxn modelId="{964DD0EC-CD44-446E-A3D9-D2CA1B9FECAA}" type="presParOf" srcId="{33B7FC3E-7BB0-4795-9431-47303B4E1B20}" destId="{B62F3C7F-57C8-4C2F-8069-B0386D85C370}" srcOrd="0" destOrd="0" presId="urn:microsoft.com/office/officeart/2005/8/layout/radial2"/>
    <dgm:cxn modelId="{979EF5E9-6991-4638-BB0C-AC4E9DE0C1E9}" type="presParOf" srcId="{B62F3C7F-57C8-4C2F-8069-B0386D85C370}" destId="{48A5F7CE-66DD-4ECE-BDD5-0AB7B73F7E4E}" srcOrd="0" destOrd="0" presId="urn:microsoft.com/office/officeart/2005/8/layout/radial2"/>
    <dgm:cxn modelId="{9FE749FF-66AD-46A2-9CAC-B4D8D51589E3}" type="presParOf" srcId="{B62F3C7F-57C8-4C2F-8069-B0386D85C370}" destId="{89BBC4F7-C150-4498-8C07-32FBE4D66107}" srcOrd="1" destOrd="0" presId="urn:microsoft.com/office/officeart/2005/8/layout/radial2"/>
    <dgm:cxn modelId="{B55816D2-75A0-4254-8305-950B4A8F569A}" type="presParOf" srcId="{33B7FC3E-7BB0-4795-9431-47303B4E1B20}" destId="{E78A3BD0-4CDF-48CD-8C29-C90CCE2DCDCF}" srcOrd="1" destOrd="0" presId="urn:microsoft.com/office/officeart/2005/8/layout/radial2"/>
    <dgm:cxn modelId="{9E1F5D2C-DDB0-4F45-938E-4F2CADDE4483}" type="presParOf" srcId="{33B7FC3E-7BB0-4795-9431-47303B4E1B20}" destId="{6A1BC80D-AB48-48E4-9235-FDF81AC18178}" srcOrd="2" destOrd="0" presId="urn:microsoft.com/office/officeart/2005/8/layout/radial2"/>
    <dgm:cxn modelId="{92084919-BA13-48B0-AE17-B32118BBD1B8}" type="presParOf" srcId="{6A1BC80D-AB48-48E4-9235-FDF81AC18178}" destId="{CDA41959-A69E-45EC-9110-D57458802748}" srcOrd="0" destOrd="0" presId="urn:microsoft.com/office/officeart/2005/8/layout/radial2"/>
    <dgm:cxn modelId="{2977B1FF-71B9-4323-9B42-72C30030B4E7}" type="presParOf" srcId="{6A1BC80D-AB48-48E4-9235-FDF81AC18178}" destId="{00B95AD8-6855-44E3-88AB-E32BB1435A81}" srcOrd="1" destOrd="0" presId="urn:microsoft.com/office/officeart/2005/8/layout/radial2"/>
    <dgm:cxn modelId="{5BD4C2EE-3F3B-4FA4-9E8A-D61B49310AF6}" type="presParOf" srcId="{33B7FC3E-7BB0-4795-9431-47303B4E1B20}" destId="{A136CF28-ADF3-4567-9443-9E37D641A2BA}" srcOrd="3" destOrd="0" presId="urn:microsoft.com/office/officeart/2005/8/layout/radial2"/>
    <dgm:cxn modelId="{E75ADFD9-B90A-4819-8FC9-FDF29C249292}" type="presParOf" srcId="{33B7FC3E-7BB0-4795-9431-47303B4E1B20}" destId="{F9C6E826-98F5-40B5-A3AE-849639E6D276}" srcOrd="4" destOrd="0" presId="urn:microsoft.com/office/officeart/2005/8/layout/radial2"/>
    <dgm:cxn modelId="{419D398F-0463-4B34-83D4-25A4530160BB}" type="presParOf" srcId="{F9C6E826-98F5-40B5-A3AE-849639E6D276}" destId="{2ED9AD58-7697-46B6-82D2-0355EC31916F}" srcOrd="0" destOrd="0" presId="urn:microsoft.com/office/officeart/2005/8/layout/radial2"/>
    <dgm:cxn modelId="{6417E23E-0B1E-4B8D-98F5-D3D3C70F0CBE}" type="presParOf" srcId="{F9C6E826-98F5-40B5-A3AE-849639E6D276}" destId="{4E63BEBE-9649-43A5-A39E-FA8850941575}" srcOrd="1" destOrd="0" presId="urn:microsoft.com/office/officeart/2005/8/layout/radial2"/>
    <dgm:cxn modelId="{EB3E38D2-2105-4578-B172-44514056B148}" type="presParOf" srcId="{33B7FC3E-7BB0-4795-9431-47303B4E1B20}" destId="{74F6B5D8-B263-479F-B6A8-1ECEC77FC0DE}" srcOrd="5" destOrd="0" presId="urn:microsoft.com/office/officeart/2005/8/layout/radial2"/>
    <dgm:cxn modelId="{4BE26681-F42E-42E2-8F65-CEEA3A9B5293}" type="presParOf" srcId="{33B7FC3E-7BB0-4795-9431-47303B4E1B20}" destId="{B9A65554-A59B-4359-8012-55DA88FFF2C2}" srcOrd="6" destOrd="0" presId="urn:microsoft.com/office/officeart/2005/8/layout/radial2"/>
    <dgm:cxn modelId="{1EDA0FDF-9CFD-49B3-995D-CB84083F32A2}" type="presParOf" srcId="{B9A65554-A59B-4359-8012-55DA88FFF2C2}" destId="{03D40D7C-32A2-4493-8E35-59F80B056F00}" srcOrd="0" destOrd="0" presId="urn:microsoft.com/office/officeart/2005/8/layout/radial2"/>
    <dgm:cxn modelId="{C4038164-BA05-420B-B8F5-31ADC57D7B2E}" type="presParOf" srcId="{B9A65554-A59B-4359-8012-55DA88FFF2C2}" destId="{0DC61698-4C67-4E6A-A922-A03591B56DEF}" srcOrd="1" destOrd="0" presId="urn:microsoft.com/office/officeart/2005/8/layout/radial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2">
  <dgm:title val=""/>
  <dgm:desc val=""/>
  <dgm:catLst>
    <dgm:cat type="relationship" pri="20000"/>
    <dgm:cat type="convert" pri="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ite">
    <dgm:varLst>
      <dgm:chMax val="5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cycle" refType="w"/>
      <dgm:constr type="h" for="ch" forName="cycle" refType="h"/>
    </dgm:constrLst>
    <dgm:ruleLst/>
    <dgm:layoutNode name="cycle">
      <dgm:choose name="Name0">
        <dgm:if name="Name1" func="var" arg="dir" op="equ" val="norm">
          <dgm:choose name="Name2">
            <dgm:if name="Name3" axis="ch" ptType="node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if name="Name4" axis="ch" ptType="node" func="cnt" op="equ" val="2">
              <dgm:alg type="cycle">
                <dgm:param type="stAng" val="70"/>
                <dgm:param type="spanAng" val="40"/>
                <dgm:param type="ctrShpMap" val="fNode"/>
              </dgm:alg>
            </dgm:if>
            <dgm:if name="Name5" axis="ch" ptType="node" func="cnt" op="equ" val="3">
              <dgm:alg type="cycle">
                <dgm:param type="stAng" val="60"/>
                <dgm:param type="spanAng" val="60"/>
                <dgm:param type="ctrShpMap" val="fNode"/>
              </dgm:alg>
            </dgm:if>
            <dgm:else name="Name6">
              <dgm:alg type="cycle">
                <dgm:param type="stAng" val="45"/>
                <dgm:param type="spanAng" val="90"/>
                <dgm:param type="ctrShpMap" val="fNode"/>
              </dgm:alg>
            </dgm:else>
          </dgm:choose>
        </dgm:if>
        <dgm:else name="Name7">
          <dgm:choose name="Name8">
            <dgm:if name="Name9" axis="ch" ptType="node" func="cnt" op="lte" val="1">
              <dgm:alg type="cycle">
                <dgm:param type="stAng" val="-90"/>
                <dgm:param type="spanAng" val="-360"/>
                <dgm:param type="ctrShpMap" val="fNode"/>
              </dgm:alg>
            </dgm:if>
            <dgm:if name="Name10" axis="ch" ptType="node" func="cnt" op="equ" val="2">
              <dgm:alg type="cycle">
                <dgm:param type="stAng" val="-70"/>
                <dgm:param type="spanAng" val="-40"/>
                <dgm:param type="ctrShpMap" val="fNode"/>
              </dgm:alg>
            </dgm:if>
            <dgm:if name="Name11" axis="ch" ptType="node" func="cnt" op="equ" val="3">
              <dgm:alg type="cycle">
                <dgm:param type="stAng" val="-60"/>
                <dgm:param type="spanAng" val="-60"/>
                <dgm:param type="ctrShpMap" val="fNode"/>
              </dgm:alg>
            </dgm:if>
            <dgm:else name="Name12">
              <dgm:alg type="cycle">
                <dgm:param type="stAng" val="-45"/>
                <dgm:param type="spanAng" val="-90"/>
                <dgm:param type="ctrShpMap" val="fNode"/>
              </dgm:alg>
            </dgm:else>
          </dgm:choose>
        </dgm:else>
      </dgm:choose>
      <dgm:shape xmlns:r="http://schemas.openxmlformats.org/officeDocument/2006/relationships" r:blip="">
        <dgm:adjLst/>
      </dgm:shape>
      <dgm:presOf/>
      <dgm:constrLst>
        <dgm:constr type="sp" val="20"/>
        <dgm:constr type="w" for="ch" forName="centerShape" refType="w"/>
        <dgm:constr type="w" for="ch" forName="node" refType="w" refFor="ch" refForName="centerShape" fact="1.5"/>
        <dgm:constr type="sibSp" refType="w" refFor="ch" refForName="centerShape" op="equ" fact="0.08"/>
        <dgm:constr type="primFontSz" for="des" forName="parentNode" op="equ" val="65"/>
        <dgm:constr type="secFontSz" for="des" forName="childNode" op="equ" val="65"/>
      </dgm:constrLst>
      <dgm:ruleLst/>
      <dgm:choose name="Name13">
        <dgm:if name="Name14" axis="ch" ptType="node" hideLastTrans="0" func="cnt" op="gte" val="1">
          <dgm:layoutNode name="centerShape" styleLbl="node0">
            <dgm:alg type="composite"/>
            <dgm:shape xmlns:r="http://schemas.openxmlformats.org/officeDocument/2006/relationships" r:blip="">
              <dgm:adjLst/>
            </dgm:shape>
            <dgm:presOf axis="ch" ptType="node" cnt="1"/>
            <dgm:constrLst>
              <dgm:constr type="w" for="ch" forName="connSite" refType="w" fact="0.7"/>
              <dgm:constr type="h" for="ch" forName="connSite" refType="w" fact="0.7"/>
              <dgm:constr type="ctrX" for="ch" forName="connSite" refType="w" fact="0.5"/>
              <dgm:constr type="ctrY" for="ch" forName="connSite" refType="h" fact="0.5"/>
              <dgm:constr type="w" for="ch" forName="visible" refType="w"/>
              <dgm:constr type="h" for="ch" forName="visible" refType="w"/>
              <dgm:constr type="ctrX" for="ch" forName="visible" refType="w" fact="0.5"/>
              <dgm:constr type="ctrY" for="ch" forName="visible" refType="h" fact="0.5"/>
            </dgm:constrLst>
            <dgm:ruleLst/>
            <dgm:layoutNode name="connSite">
              <dgm:alg type="sp"/>
              <dgm:shape xmlns:r="http://schemas.openxmlformats.org/officeDocument/2006/relationships" type="ellipse" r:blip="" hideGeom="1">
                <dgm:adjLst/>
              </dgm:shape>
              <dgm:presOf/>
              <dgm:constrLst/>
              <dgm:ruleLst/>
            </dgm:layoutNode>
            <dgm:layoutNode name="visible">
              <dgm:alg type="sp"/>
              <dgm:shape xmlns:r="http://schemas.openxmlformats.org/officeDocument/2006/relationships" type="ellipse" r:blip="" blipPhldr="1">
                <dgm:adjLst/>
              </dgm:shape>
              <dgm:presOf/>
              <dgm:constrLst/>
              <dgm:ruleLst/>
            </dgm:layoutNode>
          </dgm:layoutNode>
        </dgm:if>
        <dgm:else name="Name15"/>
      </dgm:choose>
      <dgm:forEach name="Name16" axis="ch">
        <dgm:forEach name="Name17" axis="self" ptType="node">
          <dgm:layoutNode name="node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func="var" arg="dir" op="equ" val="norm">
                <dgm:constrLst>
                  <dgm:constr type="t" for="ch" forName="parentNode"/>
                  <dgm:constr type="l" for="ch" forName="parentNode"/>
                  <dgm:constr type="w" for="ch" forName="parentNode" refType="w" fact="0.4"/>
                  <dgm:constr type="h" for="ch" forName="parentNode" refType="w" refFor="ch" refForName="parentNode" op="equ"/>
                  <dgm:constr type="ctrY" for="ch" forName="childNode" refType="h" refFor="ch" refForName="parentNode" fact="0.5"/>
                  <dgm:constr type="l" for="ch" forName="childNode" refType="w" refFor="ch" refForName="parentNode" op="equ" fact="1.1"/>
                  <dgm:constr type="w" for="ch" forName="childNode" refType="w" fact="0.6"/>
                  <dgm:constr type="h" for="ch" forName="childNode" refType="h" refFor="ch" refForName="parentNode"/>
                </dgm:constrLst>
              </dgm:if>
              <dgm:else name="Name20">
                <dgm:constrLst>
                  <dgm:constr type="t" for="ch" forName="parentNode"/>
                  <dgm:constr type="r" for="ch" forName="parentNode" refType="w"/>
                  <dgm:constr type="w" for="ch" forName="parentNode" refType="w" fact="0.4"/>
                  <dgm:constr type="h" for="ch" forName="parentNode" refType="w" refFor="ch" refForName="parentNode" op="equ"/>
                  <dgm:constr type="ctrY" for="ch" forName="childNode" refType="h" refFor="ch" refForName="parentNode" fact="0.5"/>
                  <dgm:constr type="l" for="ch" forName="childNode"/>
                  <dgm:constr type="w" for="ch" forName="childNode" refType="w" fact="0.6"/>
                  <dgm:constr type="h" for="ch" forName="childNode" refType="h" refFor="ch" refForName="parentNode"/>
                </dgm:constrLst>
              </dgm:else>
            </dgm:choose>
            <dgm:ruleLst/>
            <dgm:layoutNode name="parentNode" styleLbl="node1">
              <dgm:varLst>
                <dgm:chMax val="1"/>
                <dgm:bulletEnabled val="1"/>
              </dgm:varLst>
              <dgm:alg type="tx"/>
              <dgm:shape xmlns:r="http://schemas.openxmlformats.org/officeDocument/2006/relationships" type="ellipse" r:blip="">
                <dgm:adjLst/>
              </dgm:shape>
              <dgm:presOf axis="self"/>
              <dgm:constrLst>
                <dgm:constr type="tMarg" refType="primFontSz" fact="0.05"/>
                <dgm:constr type="bMarg" refType="primFontSz" fact="0.05"/>
                <dgm:constr type="lMarg" refType="primFontSz" fact="0.05"/>
                <dgm:constr type="rMarg" refType="primFontSz" fact="0.05"/>
              </dgm:constrLst>
              <dgm:ruleLst>
                <dgm:rule type="primFontSz" val="5" fact="NaN" max="NaN"/>
              </dgm:ruleLst>
            </dgm:layoutNode>
            <dgm:layoutNode name="childNode" styleLbl="revTx" moveWith="parentNode">
              <dgm:varLst>
                <dgm:bulletEnabled val="1"/>
              </dgm:varLst>
              <dgm:alg type="tx">
                <dgm:param type="txAnchorVertCh" val="mid"/>
                <dgm:param type="stBulletLvl" val="1"/>
              </dgm:alg>
              <dgm:choose name="Name21">
                <dgm:if name="Name22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23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tMarg"/>
                <dgm:constr type="bMarg"/>
                <dgm:constr type="lMarg"/>
                <dgm:constr type="rMarg"/>
              </dgm:constrLst>
              <dgm:ruleLst>
                <dgm:rule type="secFontSz" val="5" fact="NaN" max="NaN"/>
              </dgm:ruleLst>
            </dgm:layoutNode>
          </dgm:layoutNode>
        </dgm:forEach>
        <dgm:forEach name="Name24" axis="self" ptType="parTrans" cnt="1">
          <dgm:layoutNode name="Name25">
            <dgm:alg type="conn">
              <dgm:param type="dim" val="1D"/>
              <dgm:param type="endSty" val="noArr"/>
              <dgm:param type="begPts" val="auto"/>
              <dgm:param type="endPts" val="auto"/>
              <dgm:param type="srcNode" val="connSite"/>
              <dgm:param type="dstNode" val="parentNode"/>
            </dgm:alg>
            <dgm:shape xmlns:r="http://schemas.openxmlformats.org/officeDocument/2006/relationships" type="conn" r:blip="" zOrderOff="-99">
              <dgm:adjLst/>
            </dgm:shape>
            <dgm:presOf axis="self"/>
            <dgm:constrLst>
              <dgm:constr type="connDist"/>
              <dgm:constr type="w" val="1"/>
              <dgm:constr type="h" val="5"/>
              <dgm:constr type="begPad"/>
              <dgm:constr type="endPad"/>
            </dgm:constrLst>
            <dgm:ruleLst/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2">
  <dgm:title val=""/>
  <dgm:desc val=""/>
  <dgm:catLst>
    <dgm:cat type="relationship" pri="20000"/>
    <dgm:cat type="convert" pri="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ite">
    <dgm:varLst>
      <dgm:chMax val="5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cycle" refType="w"/>
      <dgm:constr type="h" for="ch" forName="cycle" refType="h"/>
    </dgm:constrLst>
    <dgm:ruleLst/>
    <dgm:layoutNode name="cycle">
      <dgm:choose name="Name0">
        <dgm:if name="Name1" func="var" arg="dir" op="equ" val="norm">
          <dgm:choose name="Name2">
            <dgm:if name="Name3" axis="ch" ptType="node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if name="Name4" axis="ch" ptType="node" func="cnt" op="equ" val="2">
              <dgm:alg type="cycle">
                <dgm:param type="stAng" val="70"/>
                <dgm:param type="spanAng" val="40"/>
                <dgm:param type="ctrShpMap" val="fNode"/>
              </dgm:alg>
            </dgm:if>
            <dgm:if name="Name5" axis="ch" ptType="node" func="cnt" op="equ" val="3">
              <dgm:alg type="cycle">
                <dgm:param type="stAng" val="60"/>
                <dgm:param type="spanAng" val="60"/>
                <dgm:param type="ctrShpMap" val="fNode"/>
              </dgm:alg>
            </dgm:if>
            <dgm:else name="Name6">
              <dgm:alg type="cycle">
                <dgm:param type="stAng" val="45"/>
                <dgm:param type="spanAng" val="90"/>
                <dgm:param type="ctrShpMap" val="fNode"/>
              </dgm:alg>
            </dgm:else>
          </dgm:choose>
        </dgm:if>
        <dgm:else name="Name7">
          <dgm:choose name="Name8">
            <dgm:if name="Name9" axis="ch" ptType="node" func="cnt" op="lte" val="1">
              <dgm:alg type="cycle">
                <dgm:param type="stAng" val="-90"/>
                <dgm:param type="spanAng" val="-360"/>
                <dgm:param type="ctrShpMap" val="fNode"/>
              </dgm:alg>
            </dgm:if>
            <dgm:if name="Name10" axis="ch" ptType="node" func="cnt" op="equ" val="2">
              <dgm:alg type="cycle">
                <dgm:param type="stAng" val="-70"/>
                <dgm:param type="spanAng" val="-40"/>
                <dgm:param type="ctrShpMap" val="fNode"/>
              </dgm:alg>
            </dgm:if>
            <dgm:if name="Name11" axis="ch" ptType="node" func="cnt" op="equ" val="3">
              <dgm:alg type="cycle">
                <dgm:param type="stAng" val="-60"/>
                <dgm:param type="spanAng" val="-60"/>
                <dgm:param type="ctrShpMap" val="fNode"/>
              </dgm:alg>
            </dgm:if>
            <dgm:else name="Name12">
              <dgm:alg type="cycle">
                <dgm:param type="stAng" val="-45"/>
                <dgm:param type="spanAng" val="-90"/>
                <dgm:param type="ctrShpMap" val="fNode"/>
              </dgm:alg>
            </dgm:else>
          </dgm:choose>
        </dgm:else>
      </dgm:choose>
      <dgm:shape xmlns:r="http://schemas.openxmlformats.org/officeDocument/2006/relationships" r:blip="">
        <dgm:adjLst/>
      </dgm:shape>
      <dgm:presOf/>
      <dgm:constrLst>
        <dgm:constr type="sp" val="20"/>
        <dgm:constr type="w" for="ch" forName="centerShape" refType="w"/>
        <dgm:constr type="w" for="ch" forName="node" refType="w" refFor="ch" refForName="centerShape" fact="1.5"/>
        <dgm:constr type="sibSp" refType="w" refFor="ch" refForName="centerShape" op="equ" fact="0.08"/>
        <dgm:constr type="primFontSz" for="des" forName="parentNode" op="equ" val="65"/>
        <dgm:constr type="secFontSz" for="des" forName="childNode" op="equ" val="65"/>
      </dgm:constrLst>
      <dgm:ruleLst/>
      <dgm:choose name="Name13">
        <dgm:if name="Name14" axis="ch" ptType="node" hideLastTrans="0" func="cnt" op="gte" val="1">
          <dgm:layoutNode name="centerShape" styleLbl="node0">
            <dgm:alg type="composite"/>
            <dgm:shape xmlns:r="http://schemas.openxmlformats.org/officeDocument/2006/relationships" r:blip="">
              <dgm:adjLst/>
            </dgm:shape>
            <dgm:presOf axis="ch" ptType="node" cnt="1"/>
            <dgm:constrLst>
              <dgm:constr type="w" for="ch" forName="connSite" refType="w" fact="0.7"/>
              <dgm:constr type="h" for="ch" forName="connSite" refType="w" fact="0.7"/>
              <dgm:constr type="ctrX" for="ch" forName="connSite" refType="w" fact="0.5"/>
              <dgm:constr type="ctrY" for="ch" forName="connSite" refType="h" fact="0.5"/>
              <dgm:constr type="w" for="ch" forName="visible" refType="w"/>
              <dgm:constr type="h" for="ch" forName="visible" refType="w"/>
              <dgm:constr type="ctrX" for="ch" forName="visible" refType="w" fact="0.5"/>
              <dgm:constr type="ctrY" for="ch" forName="visible" refType="h" fact="0.5"/>
            </dgm:constrLst>
            <dgm:ruleLst/>
            <dgm:layoutNode name="connSite">
              <dgm:alg type="sp"/>
              <dgm:shape xmlns:r="http://schemas.openxmlformats.org/officeDocument/2006/relationships" type="ellipse" r:blip="" hideGeom="1">
                <dgm:adjLst/>
              </dgm:shape>
              <dgm:presOf/>
              <dgm:constrLst/>
              <dgm:ruleLst/>
            </dgm:layoutNode>
            <dgm:layoutNode name="visible">
              <dgm:alg type="sp"/>
              <dgm:shape xmlns:r="http://schemas.openxmlformats.org/officeDocument/2006/relationships" type="ellipse" r:blip="" blipPhldr="1">
                <dgm:adjLst/>
              </dgm:shape>
              <dgm:presOf/>
              <dgm:constrLst/>
              <dgm:ruleLst/>
            </dgm:layoutNode>
          </dgm:layoutNode>
        </dgm:if>
        <dgm:else name="Name15"/>
      </dgm:choose>
      <dgm:forEach name="Name16" axis="ch">
        <dgm:forEach name="Name17" axis="self" ptType="node">
          <dgm:layoutNode name="node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func="var" arg="dir" op="equ" val="norm">
                <dgm:constrLst>
                  <dgm:constr type="t" for="ch" forName="parentNode"/>
                  <dgm:constr type="l" for="ch" forName="parentNode"/>
                  <dgm:constr type="w" for="ch" forName="parentNode" refType="w" fact="0.4"/>
                  <dgm:constr type="h" for="ch" forName="parentNode" refType="w" refFor="ch" refForName="parentNode" op="equ"/>
                  <dgm:constr type="ctrY" for="ch" forName="childNode" refType="h" refFor="ch" refForName="parentNode" fact="0.5"/>
                  <dgm:constr type="l" for="ch" forName="childNode" refType="w" refFor="ch" refForName="parentNode" op="equ" fact="1.1"/>
                  <dgm:constr type="w" for="ch" forName="childNode" refType="w" fact="0.6"/>
                  <dgm:constr type="h" for="ch" forName="childNode" refType="h" refFor="ch" refForName="parentNode"/>
                </dgm:constrLst>
              </dgm:if>
              <dgm:else name="Name20">
                <dgm:constrLst>
                  <dgm:constr type="t" for="ch" forName="parentNode"/>
                  <dgm:constr type="r" for="ch" forName="parentNode" refType="w"/>
                  <dgm:constr type="w" for="ch" forName="parentNode" refType="w" fact="0.4"/>
                  <dgm:constr type="h" for="ch" forName="parentNode" refType="w" refFor="ch" refForName="parentNode" op="equ"/>
                  <dgm:constr type="ctrY" for="ch" forName="childNode" refType="h" refFor="ch" refForName="parentNode" fact="0.5"/>
                  <dgm:constr type="l" for="ch" forName="childNode"/>
                  <dgm:constr type="w" for="ch" forName="childNode" refType="w" fact="0.6"/>
                  <dgm:constr type="h" for="ch" forName="childNode" refType="h" refFor="ch" refForName="parentNode"/>
                </dgm:constrLst>
              </dgm:else>
            </dgm:choose>
            <dgm:ruleLst/>
            <dgm:layoutNode name="parentNode" styleLbl="node1">
              <dgm:varLst>
                <dgm:chMax val="1"/>
                <dgm:bulletEnabled val="1"/>
              </dgm:varLst>
              <dgm:alg type="tx"/>
              <dgm:shape xmlns:r="http://schemas.openxmlformats.org/officeDocument/2006/relationships" type="ellipse" r:blip="">
                <dgm:adjLst/>
              </dgm:shape>
              <dgm:presOf axis="self"/>
              <dgm:constrLst>
                <dgm:constr type="tMarg" refType="primFontSz" fact="0.05"/>
                <dgm:constr type="bMarg" refType="primFontSz" fact="0.05"/>
                <dgm:constr type="lMarg" refType="primFontSz" fact="0.05"/>
                <dgm:constr type="rMarg" refType="primFontSz" fact="0.05"/>
              </dgm:constrLst>
              <dgm:ruleLst>
                <dgm:rule type="primFontSz" val="5" fact="NaN" max="NaN"/>
              </dgm:ruleLst>
            </dgm:layoutNode>
            <dgm:layoutNode name="childNode" styleLbl="revTx" moveWith="parentNode">
              <dgm:varLst>
                <dgm:bulletEnabled val="1"/>
              </dgm:varLst>
              <dgm:alg type="tx">
                <dgm:param type="txAnchorVertCh" val="mid"/>
                <dgm:param type="stBulletLvl" val="1"/>
              </dgm:alg>
              <dgm:choose name="Name21">
                <dgm:if name="Name22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23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tMarg"/>
                <dgm:constr type="bMarg"/>
                <dgm:constr type="lMarg"/>
                <dgm:constr type="rMarg"/>
              </dgm:constrLst>
              <dgm:ruleLst>
                <dgm:rule type="secFontSz" val="5" fact="NaN" max="NaN"/>
              </dgm:ruleLst>
            </dgm:layoutNode>
          </dgm:layoutNode>
        </dgm:forEach>
        <dgm:forEach name="Name24" axis="self" ptType="parTrans" cnt="1">
          <dgm:layoutNode name="Name25">
            <dgm:alg type="conn">
              <dgm:param type="dim" val="1D"/>
              <dgm:param type="endSty" val="noArr"/>
              <dgm:param type="begPts" val="auto"/>
              <dgm:param type="endPts" val="auto"/>
              <dgm:param type="srcNode" val="connSite"/>
              <dgm:param type="dstNode" val="parentNode"/>
            </dgm:alg>
            <dgm:shape xmlns:r="http://schemas.openxmlformats.org/officeDocument/2006/relationships" type="conn" r:blip="" zOrderOff="-99">
              <dgm:adjLst/>
            </dgm:shape>
            <dgm:presOf axis="self"/>
            <dgm:constrLst>
              <dgm:constr type="connDist"/>
              <dgm:constr type="w" val="1"/>
              <dgm:constr type="h" val="5"/>
              <dgm:constr type="begPad"/>
              <dgm:constr type="endPad"/>
            </dgm:constrLst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4FABD-4A8F-41D0-8ADC-DE01487A7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1444</Words>
  <Characters>8233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Эксперт</cp:lastModifiedBy>
  <cp:revision>7</cp:revision>
  <dcterms:created xsi:type="dcterms:W3CDTF">2019-12-08T06:41:00Z</dcterms:created>
  <dcterms:modified xsi:type="dcterms:W3CDTF">2021-11-16T11:43:00Z</dcterms:modified>
</cp:coreProperties>
</file>